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6AD03" w14:textId="77777777" w:rsidR="00A33F38" w:rsidRDefault="00A33F38"/>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08"/>
        <w:gridCol w:w="3316"/>
        <w:gridCol w:w="1985"/>
        <w:gridCol w:w="3485"/>
      </w:tblGrid>
      <w:tr w:rsidR="00A33F38" w14:paraId="124D1DEF" w14:textId="77777777" w:rsidTr="00A33F38">
        <w:trPr>
          <w:trHeight w:val="426"/>
          <w:jc w:val="center"/>
        </w:trPr>
        <w:tc>
          <w:tcPr>
            <w:tcW w:w="10261" w:type="dxa"/>
            <w:gridSpan w:val="5"/>
            <w:tcBorders>
              <w:top w:val="nil"/>
              <w:left w:val="nil"/>
              <w:bottom w:val="nil"/>
              <w:right w:val="nil"/>
            </w:tcBorders>
            <w:vAlign w:val="center"/>
          </w:tcPr>
          <w:p w14:paraId="5BD84147" w14:textId="77777777" w:rsidR="00A33F38" w:rsidRDefault="00A33F38" w:rsidP="00A33F38">
            <w:pPr>
              <w:adjustRightInd w:val="0"/>
              <w:snapToGrid w:val="0"/>
              <w:spacing w:line="360" w:lineRule="auto"/>
              <w:jc w:val="center"/>
              <w:rPr>
                <w:rFonts w:eastAsia="黑体"/>
                <w:sz w:val="32"/>
              </w:rPr>
            </w:pPr>
            <w:r>
              <w:rPr>
                <w:rFonts w:eastAsia="黑体" w:hint="eastAsia"/>
                <w:sz w:val="32"/>
              </w:rPr>
              <w:t>行业标准征求意见汇总处理表</w:t>
            </w:r>
          </w:p>
        </w:tc>
      </w:tr>
      <w:tr w:rsidR="00A33F38" w14:paraId="1E004343" w14:textId="77777777" w:rsidTr="00A33F38">
        <w:trPr>
          <w:trHeight w:val="636"/>
          <w:jc w:val="center"/>
        </w:trPr>
        <w:tc>
          <w:tcPr>
            <w:tcW w:w="10261" w:type="dxa"/>
            <w:gridSpan w:val="5"/>
            <w:tcBorders>
              <w:top w:val="nil"/>
              <w:left w:val="nil"/>
              <w:bottom w:val="nil"/>
              <w:right w:val="nil"/>
            </w:tcBorders>
            <w:vAlign w:val="center"/>
          </w:tcPr>
          <w:p w14:paraId="338204D6" w14:textId="77777777" w:rsidR="00A33F38" w:rsidRDefault="00A33F38" w:rsidP="00A33F38">
            <w:pPr>
              <w:adjustRightInd w:val="0"/>
              <w:snapToGrid w:val="0"/>
            </w:pPr>
            <w:r>
              <w:rPr>
                <w:rFonts w:hint="eastAsia"/>
              </w:rPr>
              <w:t>标准项目名称：</w:t>
            </w:r>
            <w:proofErr w:type="gramStart"/>
            <w:r>
              <w:rPr>
                <w:rFonts w:hint="eastAsia"/>
              </w:rPr>
              <w:t>肥料级聚</w:t>
            </w:r>
            <w:proofErr w:type="gramEnd"/>
            <w:r>
              <w:rPr>
                <w:rFonts w:hint="eastAsia"/>
              </w:rPr>
              <w:t>磷酸铵</w:t>
            </w:r>
            <w:r>
              <w:rPr>
                <w:rFonts w:hint="eastAsia"/>
              </w:rPr>
              <w:t xml:space="preserve">     </w:t>
            </w:r>
            <w:r>
              <w:rPr>
                <w:rFonts w:hint="eastAsia"/>
              </w:rPr>
              <w:t>承办人：</w:t>
            </w:r>
            <w:proofErr w:type="gramStart"/>
            <w:r>
              <w:rPr>
                <w:rFonts w:hint="eastAsia"/>
              </w:rPr>
              <w:t>王辛龙</w:t>
            </w:r>
            <w:proofErr w:type="gramEnd"/>
            <w:r>
              <w:rPr>
                <w:rFonts w:hint="eastAsia"/>
              </w:rPr>
              <w:t xml:space="preserve">   </w:t>
            </w:r>
            <w:r>
              <w:t xml:space="preserve">    </w:t>
            </w:r>
            <w:r>
              <w:rPr>
                <w:rFonts w:hint="eastAsia"/>
              </w:rPr>
              <w:t xml:space="preserve">  </w:t>
            </w:r>
            <w:r>
              <w:rPr>
                <w:rFonts w:hint="eastAsia"/>
              </w:rPr>
              <w:t>共</w:t>
            </w:r>
            <w:r>
              <w:t xml:space="preserve"> </w:t>
            </w:r>
            <w:r w:rsidR="000C59B8">
              <w:t>7</w:t>
            </w:r>
            <w:r>
              <w:t xml:space="preserve"> </w:t>
            </w:r>
            <w:r>
              <w:rPr>
                <w:rFonts w:hint="eastAsia"/>
              </w:rPr>
              <w:t>页</w:t>
            </w:r>
            <w:r>
              <w:rPr>
                <w:rFonts w:hint="eastAsia"/>
              </w:rPr>
              <w:t xml:space="preserve">  </w:t>
            </w:r>
            <w:r>
              <w:rPr>
                <w:rFonts w:hint="eastAsia"/>
              </w:rPr>
              <w:t>第</w:t>
            </w:r>
            <w:r>
              <w:rPr>
                <w:rFonts w:hint="eastAsia"/>
              </w:rPr>
              <w:t xml:space="preserve"> </w:t>
            </w:r>
            <w:r>
              <w:t>1</w:t>
            </w:r>
            <w:r>
              <w:rPr>
                <w:rFonts w:hint="eastAsia"/>
              </w:rPr>
              <w:t xml:space="preserve"> </w:t>
            </w:r>
            <w:r>
              <w:rPr>
                <w:rFonts w:hint="eastAsia"/>
              </w:rPr>
              <w:t>页</w:t>
            </w:r>
          </w:p>
        </w:tc>
      </w:tr>
      <w:tr w:rsidR="00A33F38" w14:paraId="1BFC14DE" w14:textId="77777777" w:rsidTr="00117B9D">
        <w:trPr>
          <w:trHeight w:val="636"/>
          <w:jc w:val="center"/>
        </w:trPr>
        <w:tc>
          <w:tcPr>
            <w:tcW w:w="10261" w:type="dxa"/>
            <w:gridSpan w:val="5"/>
            <w:tcBorders>
              <w:top w:val="nil"/>
              <w:left w:val="nil"/>
              <w:bottom w:val="single" w:sz="4" w:space="0" w:color="auto"/>
              <w:right w:val="nil"/>
            </w:tcBorders>
            <w:vAlign w:val="center"/>
          </w:tcPr>
          <w:p w14:paraId="0B2119B1" w14:textId="2E309122" w:rsidR="00A33F38" w:rsidRDefault="00A33F38" w:rsidP="00A33F38">
            <w:pPr>
              <w:adjustRightInd w:val="0"/>
              <w:snapToGrid w:val="0"/>
            </w:pPr>
            <w:r>
              <w:rPr>
                <w:rFonts w:hint="eastAsia"/>
              </w:rPr>
              <w:t>主要起草单位：</w:t>
            </w:r>
            <w:r w:rsidR="007A4702">
              <w:t xml:space="preserve"> </w:t>
            </w:r>
          </w:p>
          <w:p w14:paraId="0FE33F32" w14:textId="01EDA2A5" w:rsidR="00A33F38" w:rsidRDefault="00A33F38" w:rsidP="00D50D24">
            <w:pPr>
              <w:adjustRightInd w:val="0"/>
              <w:snapToGrid w:val="0"/>
            </w:pPr>
            <w:r>
              <w:rPr>
                <w:rFonts w:hint="eastAsia"/>
              </w:rPr>
              <w:t>电</w:t>
            </w:r>
            <w:r>
              <w:rPr>
                <w:rFonts w:hint="eastAsia"/>
              </w:rPr>
              <w:t xml:space="preserve">  </w:t>
            </w:r>
            <w:r>
              <w:rPr>
                <w:rFonts w:hint="eastAsia"/>
              </w:rPr>
              <w:t>话：</w:t>
            </w:r>
            <w:r>
              <w:t>13540422518</w:t>
            </w:r>
            <w:r>
              <w:rPr>
                <w:rFonts w:hint="eastAsia"/>
              </w:rPr>
              <w:t xml:space="preserve">                                                       2019 </w:t>
            </w:r>
            <w:r>
              <w:rPr>
                <w:rFonts w:hint="eastAsia"/>
              </w:rPr>
              <w:t>年</w:t>
            </w:r>
            <w:r>
              <w:rPr>
                <w:rFonts w:hint="eastAsia"/>
              </w:rPr>
              <w:t>1</w:t>
            </w:r>
            <w:r w:rsidR="00D50D24">
              <w:t>1</w:t>
            </w:r>
            <w:r>
              <w:rPr>
                <w:rFonts w:hint="eastAsia"/>
              </w:rPr>
              <w:t>月</w:t>
            </w:r>
            <w:r w:rsidR="000A3E04">
              <w:rPr>
                <w:rFonts w:hint="eastAsia"/>
              </w:rPr>
              <w:t>13</w:t>
            </w:r>
            <w:r>
              <w:rPr>
                <w:rFonts w:hint="eastAsia"/>
              </w:rPr>
              <w:t>日</w:t>
            </w:r>
            <w:r>
              <w:rPr>
                <w:rFonts w:hint="eastAsia"/>
              </w:rPr>
              <w:t xml:space="preserve"> </w:t>
            </w:r>
            <w:r>
              <w:rPr>
                <w:rFonts w:hint="eastAsia"/>
              </w:rPr>
              <w:t>填写</w:t>
            </w:r>
          </w:p>
        </w:tc>
      </w:tr>
      <w:tr w:rsidR="00A33F38" w:rsidRPr="00F5346F" w14:paraId="672B81A0" w14:textId="77777777" w:rsidTr="00117B9D">
        <w:trPr>
          <w:trHeight w:val="636"/>
          <w:jc w:val="center"/>
        </w:trPr>
        <w:tc>
          <w:tcPr>
            <w:tcW w:w="567" w:type="dxa"/>
            <w:tcBorders>
              <w:top w:val="single" w:sz="4" w:space="0" w:color="auto"/>
              <w:left w:val="single" w:sz="4" w:space="0" w:color="auto"/>
              <w:bottom w:val="single" w:sz="4" w:space="0" w:color="auto"/>
              <w:right w:val="single" w:sz="4" w:space="0" w:color="auto"/>
            </w:tcBorders>
            <w:vAlign w:val="center"/>
          </w:tcPr>
          <w:p w14:paraId="30B948DD"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序号</w:t>
            </w:r>
          </w:p>
        </w:tc>
        <w:tc>
          <w:tcPr>
            <w:tcW w:w="908" w:type="dxa"/>
            <w:tcBorders>
              <w:top w:val="single" w:sz="4" w:space="0" w:color="auto"/>
              <w:left w:val="single" w:sz="4" w:space="0" w:color="auto"/>
              <w:bottom w:val="single" w:sz="4" w:space="0" w:color="auto"/>
              <w:right w:val="single" w:sz="4" w:space="0" w:color="auto"/>
            </w:tcBorders>
            <w:vAlign w:val="center"/>
          </w:tcPr>
          <w:p w14:paraId="4F2D1350"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标准章</w:t>
            </w:r>
          </w:p>
          <w:p w14:paraId="0F4AB36A"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条编号</w:t>
            </w:r>
          </w:p>
        </w:tc>
        <w:tc>
          <w:tcPr>
            <w:tcW w:w="3316" w:type="dxa"/>
            <w:tcBorders>
              <w:top w:val="single" w:sz="4" w:space="0" w:color="auto"/>
              <w:left w:val="single" w:sz="4" w:space="0" w:color="auto"/>
              <w:bottom w:val="single" w:sz="4" w:space="0" w:color="auto"/>
              <w:right w:val="single" w:sz="4" w:space="0" w:color="auto"/>
            </w:tcBorders>
            <w:vAlign w:val="center"/>
          </w:tcPr>
          <w:p w14:paraId="3FD1AAB2"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意见内容</w:t>
            </w:r>
          </w:p>
        </w:tc>
        <w:tc>
          <w:tcPr>
            <w:tcW w:w="1985" w:type="dxa"/>
            <w:tcBorders>
              <w:top w:val="single" w:sz="4" w:space="0" w:color="auto"/>
              <w:left w:val="single" w:sz="4" w:space="0" w:color="auto"/>
              <w:bottom w:val="single" w:sz="4" w:space="0" w:color="auto"/>
              <w:right w:val="single" w:sz="4" w:space="0" w:color="auto"/>
            </w:tcBorders>
            <w:vAlign w:val="center"/>
          </w:tcPr>
          <w:p w14:paraId="698E498D"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提出单位</w:t>
            </w:r>
          </w:p>
        </w:tc>
        <w:tc>
          <w:tcPr>
            <w:tcW w:w="3485" w:type="dxa"/>
            <w:tcBorders>
              <w:top w:val="single" w:sz="4" w:space="0" w:color="auto"/>
              <w:left w:val="single" w:sz="4" w:space="0" w:color="auto"/>
              <w:bottom w:val="single" w:sz="4" w:space="0" w:color="auto"/>
              <w:right w:val="single" w:sz="4" w:space="0" w:color="auto"/>
            </w:tcBorders>
            <w:vAlign w:val="center"/>
          </w:tcPr>
          <w:p w14:paraId="12A88CBA"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处理意见及理由</w:t>
            </w:r>
          </w:p>
        </w:tc>
      </w:tr>
      <w:tr w:rsidR="00A33F38" w:rsidRPr="00F5346F" w14:paraId="06A0C6BA" w14:textId="77777777" w:rsidTr="00117B9D">
        <w:trPr>
          <w:trHeight w:val="44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18D0F6" w14:textId="77777777" w:rsidR="00A33F38" w:rsidRDefault="00A33F38" w:rsidP="00117B9D">
            <w:pPr>
              <w:widowControl/>
              <w:jc w:val="center"/>
              <w:rPr>
                <w:kern w:val="0"/>
                <w:szCs w:val="21"/>
              </w:rPr>
            </w:pPr>
            <w:r>
              <w:rPr>
                <w:szCs w:val="21"/>
              </w:rPr>
              <w:t>1</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52152E2E" w14:textId="77777777" w:rsidR="00A33F38" w:rsidRDefault="00A33F38" w:rsidP="00117B9D">
            <w:pPr>
              <w:jc w:val="center"/>
              <w:rPr>
                <w:rFonts w:ascii="宋体" w:hAnsi="宋体" w:cs="宋体"/>
                <w:szCs w:val="21"/>
              </w:rPr>
            </w:pPr>
            <w:r>
              <w:rPr>
                <w:rFonts w:hint="eastAsia"/>
                <w:szCs w:val="21"/>
              </w:rPr>
              <w:t>0</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11997920" w14:textId="77777777" w:rsidR="00A33F38" w:rsidRDefault="00A33F38" w:rsidP="00101D9E">
            <w:pPr>
              <w:rPr>
                <w:szCs w:val="21"/>
              </w:rPr>
            </w:pPr>
            <w:r>
              <w:rPr>
                <w:rFonts w:hint="eastAsia"/>
                <w:szCs w:val="21"/>
              </w:rPr>
              <w:t>前言</w:t>
            </w:r>
            <w:r>
              <w:rPr>
                <w:szCs w:val="21"/>
              </w:rPr>
              <w:t xml:space="preserve"> </w:t>
            </w:r>
            <w:r>
              <w:rPr>
                <w:rFonts w:hint="eastAsia"/>
                <w:szCs w:val="21"/>
              </w:rPr>
              <w:t>本标准的编制依据</w:t>
            </w:r>
            <w:r>
              <w:rPr>
                <w:rFonts w:hint="eastAsia"/>
                <w:szCs w:val="21"/>
              </w:rPr>
              <w:t>...</w:t>
            </w:r>
            <w:r>
              <w:rPr>
                <w:rFonts w:hint="eastAsia"/>
                <w:szCs w:val="21"/>
              </w:rPr>
              <w:t>编写建议修改为</w:t>
            </w:r>
            <w:r w:rsidR="00101D9E">
              <w:rPr>
                <w:rFonts w:hint="eastAsia"/>
                <w:szCs w:val="21"/>
              </w:rPr>
              <w:t>：</w:t>
            </w:r>
            <w:r>
              <w:rPr>
                <w:rFonts w:hint="eastAsia"/>
                <w:szCs w:val="21"/>
              </w:rPr>
              <w:t>本标准按照</w:t>
            </w:r>
            <w:r>
              <w:rPr>
                <w:szCs w:val="21"/>
              </w:rPr>
              <w:t>G</w:t>
            </w:r>
            <w:r w:rsidR="00101D9E">
              <w:rPr>
                <w:rFonts w:hint="eastAsia"/>
                <w:szCs w:val="21"/>
              </w:rPr>
              <w:t>B</w:t>
            </w:r>
            <w:r>
              <w:rPr>
                <w:szCs w:val="21"/>
              </w:rPr>
              <w:t>/T</w:t>
            </w:r>
            <w:r w:rsidR="00101D9E">
              <w:rPr>
                <w:rFonts w:hint="eastAsia"/>
                <w:szCs w:val="21"/>
              </w:rPr>
              <w:t xml:space="preserve"> </w:t>
            </w:r>
            <w:r>
              <w:rPr>
                <w:szCs w:val="21"/>
              </w:rPr>
              <w:t>1.1-2009</w:t>
            </w:r>
            <w:r>
              <w:rPr>
                <w:rFonts w:hint="eastAsia"/>
                <w:szCs w:val="21"/>
              </w:rPr>
              <w:t>给出的规则起草</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7C86F01" w14:textId="77777777" w:rsidR="00A33F38" w:rsidRDefault="00A33F38" w:rsidP="00A33F38">
            <w:pPr>
              <w:rPr>
                <w:szCs w:val="21"/>
              </w:rPr>
            </w:pPr>
            <w:r>
              <w:rPr>
                <w:rFonts w:hint="eastAsia"/>
                <w:szCs w:val="21"/>
              </w:rPr>
              <w:t>辽宁普天科技有限公司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6F5763E9" w14:textId="53DEDD94" w:rsidR="00A33F38" w:rsidRDefault="00A33F38" w:rsidP="00A33F38">
            <w:pPr>
              <w:rPr>
                <w:szCs w:val="21"/>
              </w:rPr>
            </w:pPr>
            <w:r>
              <w:rPr>
                <w:rFonts w:hint="eastAsia"/>
                <w:szCs w:val="21"/>
              </w:rPr>
              <w:t>采纳。</w:t>
            </w:r>
          </w:p>
        </w:tc>
      </w:tr>
      <w:tr w:rsidR="00A33F38" w:rsidRPr="00F5346F" w14:paraId="07D4F16F" w14:textId="77777777" w:rsidTr="00117B9D">
        <w:trPr>
          <w:trHeight w:val="688"/>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F48265" w14:textId="77777777" w:rsidR="00A33F38" w:rsidRDefault="00A33F38" w:rsidP="00117B9D">
            <w:pPr>
              <w:jc w:val="center"/>
              <w:rPr>
                <w:szCs w:val="21"/>
              </w:rPr>
            </w:pPr>
            <w:r>
              <w:rPr>
                <w:szCs w:val="21"/>
              </w:rPr>
              <w:t>2</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F3B38B5" w14:textId="77777777" w:rsidR="00A33F38" w:rsidRDefault="00A33F38" w:rsidP="00117B9D">
            <w:pPr>
              <w:jc w:val="center"/>
              <w:rPr>
                <w:szCs w:val="21"/>
              </w:rPr>
            </w:pPr>
            <w:r>
              <w:rPr>
                <w:szCs w:val="21"/>
              </w:rPr>
              <w:t>1</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3DFB2D54" w14:textId="77777777" w:rsidR="00A33F38" w:rsidRDefault="00A33F38" w:rsidP="00101D9E">
            <w:pPr>
              <w:rPr>
                <w:rFonts w:ascii="宋体" w:hAnsi="宋体" w:cs="宋体"/>
                <w:szCs w:val="21"/>
              </w:rPr>
            </w:pPr>
            <w:r>
              <w:rPr>
                <w:rFonts w:hint="eastAsia"/>
                <w:szCs w:val="21"/>
              </w:rPr>
              <w:t>“本标准规定了</w:t>
            </w:r>
            <w:r>
              <w:rPr>
                <w:rFonts w:hint="eastAsia"/>
                <w:szCs w:val="21"/>
              </w:rPr>
              <w:t>...</w:t>
            </w:r>
            <w:r>
              <w:rPr>
                <w:rFonts w:hint="eastAsia"/>
                <w:szCs w:val="21"/>
              </w:rPr>
              <w:t>的分类”中</w:t>
            </w:r>
            <w:r w:rsidR="00AB7CE7">
              <w:rPr>
                <w:rFonts w:hint="eastAsia"/>
                <w:szCs w:val="21"/>
              </w:rPr>
              <w:t>，</w:t>
            </w:r>
            <w:r>
              <w:rPr>
                <w:rFonts w:hint="eastAsia"/>
                <w:szCs w:val="21"/>
              </w:rPr>
              <w:t>分类前应加“术语和定义、”：“本标准适用于</w:t>
            </w:r>
            <w:r>
              <w:rPr>
                <w:rFonts w:hint="eastAsia"/>
                <w:szCs w:val="21"/>
              </w:rPr>
              <w:t>...</w:t>
            </w:r>
            <w:r>
              <w:rPr>
                <w:rFonts w:hint="eastAsia"/>
                <w:szCs w:val="21"/>
              </w:rPr>
              <w:t>固体或液体</w:t>
            </w:r>
            <w:r>
              <w:rPr>
                <w:rFonts w:hint="eastAsia"/>
                <w:szCs w:val="21"/>
              </w:rPr>
              <w:t>...</w:t>
            </w:r>
            <w:r>
              <w:rPr>
                <w:rFonts w:hint="eastAsia"/>
                <w:szCs w:val="21"/>
              </w:rPr>
              <w:t>”中</w:t>
            </w:r>
            <w:r w:rsidR="00AD2D6E">
              <w:rPr>
                <w:rFonts w:hint="eastAsia"/>
                <w:szCs w:val="21"/>
              </w:rPr>
              <w:t>，</w:t>
            </w:r>
            <w:r>
              <w:rPr>
                <w:rFonts w:hint="eastAsia"/>
                <w:szCs w:val="21"/>
              </w:rPr>
              <w:t>建议删掉“固体或液体”</w:t>
            </w:r>
            <w:r w:rsidR="00101D9E">
              <w:rPr>
                <w:rFonts w:hint="eastAsia"/>
                <w:szCs w:val="21"/>
              </w:rPr>
              <w:t>，</w:t>
            </w:r>
            <w:r>
              <w:rPr>
                <w:rFonts w:hint="eastAsia"/>
                <w:szCs w:val="21"/>
              </w:rPr>
              <w:t>或修改为“固体和流体”</w:t>
            </w:r>
            <w:r w:rsidR="00AD2D6E">
              <w:rPr>
                <w:rFonts w:hint="eastAsia"/>
                <w:szCs w:val="21"/>
              </w:rPr>
              <w:t>，</w:t>
            </w:r>
            <w:r>
              <w:rPr>
                <w:rFonts w:hint="eastAsia"/>
                <w:szCs w:val="21"/>
              </w:rPr>
              <w:t>与后面分类统一</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806C47B" w14:textId="77777777" w:rsidR="00A33F38" w:rsidRDefault="00A33F38" w:rsidP="00A33F38">
            <w:pPr>
              <w:rPr>
                <w:szCs w:val="21"/>
              </w:rPr>
            </w:pPr>
            <w:r>
              <w:rPr>
                <w:rFonts w:hint="eastAsia"/>
                <w:szCs w:val="21"/>
              </w:rPr>
              <w:t>辽宁普天科技有限公司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66ACA222" w14:textId="00F60C5D" w:rsidR="00A33F38" w:rsidRDefault="00A33F38" w:rsidP="00A33F38">
            <w:pPr>
              <w:rPr>
                <w:szCs w:val="21"/>
              </w:rPr>
            </w:pPr>
            <w:r>
              <w:rPr>
                <w:rFonts w:hint="eastAsia"/>
                <w:szCs w:val="21"/>
              </w:rPr>
              <w:t>采纳，文中以“固体和流体”作了统一。</w:t>
            </w:r>
          </w:p>
        </w:tc>
      </w:tr>
      <w:tr w:rsidR="00A33F38" w:rsidRPr="00F5346F" w14:paraId="58873FAF" w14:textId="77777777" w:rsidTr="00117B9D">
        <w:trPr>
          <w:trHeight w:val="50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3EE533" w14:textId="77777777" w:rsidR="00A33F38" w:rsidRDefault="00A33F38" w:rsidP="00117B9D">
            <w:pPr>
              <w:jc w:val="center"/>
              <w:rPr>
                <w:szCs w:val="21"/>
              </w:rPr>
            </w:pPr>
            <w:r>
              <w:rPr>
                <w:szCs w:val="21"/>
              </w:rPr>
              <w:t>3</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AEBA001" w14:textId="77777777" w:rsidR="00A33F38" w:rsidRDefault="00A33F38" w:rsidP="00117B9D">
            <w:pPr>
              <w:jc w:val="center"/>
              <w:rPr>
                <w:szCs w:val="21"/>
              </w:rPr>
            </w:pPr>
            <w:r>
              <w:rPr>
                <w:szCs w:val="21"/>
              </w:rPr>
              <w:t>2</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3C663555" w14:textId="77777777" w:rsidR="00A33F38" w:rsidRDefault="00A33F38" w:rsidP="00A33F38">
            <w:pPr>
              <w:rPr>
                <w:rFonts w:ascii="宋体" w:hAnsi="宋体" w:cs="宋体"/>
                <w:szCs w:val="21"/>
              </w:rPr>
            </w:pPr>
            <w:r>
              <w:rPr>
                <w:rFonts w:hint="eastAsia"/>
                <w:szCs w:val="21"/>
              </w:rPr>
              <w:t>规范性引用文件中建议删除“</w:t>
            </w:r>
            <w:r>
              <w:rPr>
                <w:szCs w:val="21"/>
              </w:rPr>
              <w:t>HG/T 4133</w:t>
            </w:r>
            <w:r>
              <w:rPr>
                <w:rFonts w:hint="eastAsia"/>
                <w:szCs w:val="21"/>
              </w:rPr>
              <w:t>工业磷酸二氢铵”；</w:t>
            </w:r>
            <w:r>
              <w:rPr>
                <w:szCs w:val="21"/>
              </w:rPr>
              <w:t>HG/T 2770</w:t>
            </w:r>
            <w:r>
              <w:rPr>
                <w:rFonts w:hint="eastAsia"/>
                <w:szCs w:val="21"/>
              </w:rPr>
              <w:t>修改为</w:t>
            </w:r>
            <w:r>
              <w:rPr>
                <w:szCs w:val="21"/>
              </w:rPr>
              <w:t>HG/T 2770-2008</w:t>
            </w:r>
            <w:r>
              <w:rPr>
                <w:rFonts w:hint="eastAsia"/>
                <w:szCs w:val="21"/>
              </w:rPr>
              <w:t>；增加“</w:t>
            </w:r>
            <w:r>
              <w:rPr>
                <w:szCs w:val="21"/>
              </w:rPr>
              <w:t>NY/T 1108</w:t>
            </w:r>
            <w:r>
              <w:rPr>
                <w:rFonts w:hint="eastAsia"/>
                <w:szCs w:val="21"/>
              </w:rPr>
              <w:t>”，该标准在</w:t>
            </w:r>
            <w:r>
              <w:rPr>
                <w:szCs w:val="21"/>
              </w:rPr>
              <w:t>9.1</w:t>
            </w:r>
            <w:r>
              <w:rPr>
                <w:rFonts w:hint="eastAsia"/>
                <w:szCs w:val="21"/>
              </w:rPr>
              <w:t>条引用</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18D82B" w14:textId="77777777" w:rsidR="00A33F38" w:rsidRDefault="00A33F38" w:rsidP="00A33F38">
            <w:pPr>
              <w:rPr>
                <w:szCs w:val="21"/>
              </w:rPr>
            </w:pPr>
            <w:r>
              <w:rPr>
                <w:rFonts w:hint="eastAsia"/>
                <w:szCs w:val="21"/>
              </w:rPr>
              <w:t>云南省化工产品质量监督检查站</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C29BEBE" w14:textId="3B94FCB1" w:rsidR="00A33F38" w:rsidRDefault="00A33F38" w:rsidP="00AB7CE7">
            <w:pPr>
              <w:rPr>
                <w:szCs w:val="21"/>
              </w:rPr>
            </w:pPr>
            <w:r>
              <w:rPr>
                <w:rFonts w:hint="eastAsia"/>
                <w:szCs w:val="21"/>
              </w:rPr>
              <w:t>部分采纳，</w:t>
            </w:r>
            <w:r>
              <w:rPr>
                <w:szCs w:val="21"/>
              </w:rPr>
              <w:t>HG/T 2770-2008</w:t>
            </w:r>
            <w:r>
              <w:rPr>
                <w:rFonts w:hint="eastAsia"/>
                <w:szCs w:val="21"/>
              </w:rPr>
              <w:t>为用于阻燃剂使用的工业聚磷酸铵，</w:t>
            </w:r>
            <w:proofErr w:type="gramStart"/>
            <w:r w:rsidR="00AB7CE7">
              <w:rPr>
                <w:rFonts w:hint="eastAsia"/>
                <w:szCs w:val="21"/>
              </w:rPr>
              <w:t>肥料级聚</w:t>
            </w:r>
            <w:proofErr w:type="gramEnd"/>
            <w:r w:rsidR="00AB7CE7">
              <w:rPr>
                <w:rFonts w:hint="eastAsia"/>
                <w:szCs w:val="21"/>
              </w:rPr>
              <w:t>磷酸铵</w:t>
            </w:r>
            <w:r w:rsidR="00FB17D4">
              <w:rPr>
                <w:rFonts w:hint="eastAsia"/>
                <w:szCs w:val="21"/>
              </w:rPr>
              <w:t>可</w:t>
            </w:r>
            <w:r>
              <w:rPr>
                <w:rFonts w:hint="eastAsia"/>
                <w:szCs w:val="21"/>
              </w:rPr>
              <w:t>用于</w:t>
            </w:r>
            <w:proofErr w:type="gramStart"/>
            <w:r>
              <w:rPr>
                <w:rFonts w:hint="eastAsia"/>
                <w:szCs w:val="21"/>
              </w:rPr>
              <w:t>水溶肥的</w:t>
            </w:r>
            <w:proofErr w:type="gramEnd"/>
            <w:r>
              <w:rPr>
                <w:rFonts w:hint="eastAsia"/>
                <w:szCs w:val="21"/>
              </w:rPr>
              <w:t>原料，应当采用</w:t>
            </w:r>
            <w:r w:rsidR="00FB17D4">
              <w:rPr>
                <w:rFonts w:hint="eastAsia"/>
                <w:szCs w:val="21"/>
              </w:rPr>
              <w:t>N</w:t>
            </w:r>
            <w:r w:rsidR="00FB17D4">
              <w:rPr>
                <w:szCs w:val="21"/>
              </w:rPr>
              <w:t>Y/T 1973</w:t>
            </w:r>
            <w:r w:rsidR="00FB17D4">
              <w:rPr>
                <w:rFonts w:hint="eastAsia"/>
                <w:szCs w:val="21"/>
              </w:rPr>
              <w:t>《水溶肥料</w:t>
            </w:r>
            <w:r w:rsidR="00FB17D4">
              <w:rPr>
                <w:rFonts w:hint="eastAsia"/>
                <w:szCs w:val="21"/>
              </w:rPr>
              <w:t xml:space="preserve"> </w:t>
            </w:r>
            <w:r w:rsidR="00FB17D4">
              <w:rPr>
                <w:rFonts w:hint="eastAsia"/>
                <w:szCs w:val="21"/>
              </w:rPr>
              <w:t>水不溶物含量和</w:t>
            </w:r>
            <w:r w:rsidR="00FB17D4">
              <w:rPr>
                <w:rFonts w:hint="eastAsia"/>
                <w:szCs w:val="21"/>
              </w:rPr>
              <w:t>p</w:t>
            </w:r>
            <w:r w:rsidR="00FB17D4">
              <w:rPr>
                <w:szCs w:val="21"/>
              </w:rPr>
              <w:t>H</w:t>
            </w:r>
            <w:r w:rsidR="00FB17D4">
              <w:rPr>
                <w:rFonts w:hint="eastAsia"/>
                <w:szCs w:val="21"/>
              </w:rPr>
              <w:t>值的测定》</w:t>
            </w:r>
            <w:r w:rsidR="00AB7CE7">
              <w:rPr>
                <w:rFonts w:hint="eastAsia"/>
                <w:szCs w:val="21"/>
              </w:rPr>
              <w:t>，故引用</w:t>
            </w:r>
            <w:r w:rsidR="00FB17D4">
              <w:rPr>
                <w:szCs w:val="21"/>
              </w:rPr>
              <w:t>NY/T 1973</w:t>
            </w:r>
            <w:r>
              <w:rPr>
                <w:rFonts w:hint="eastAsia"/>
                <w:szCs w:val="21"/>
              </w:rPr>
              <w:t>。增加了“</w:t>
            </w:r>
            <w:r>
              <w:rPr>
                <w:szCs w:val="21"/>
              </w:rPr>
              <w:t>NY/T 1108</w:t>
            </w:r>
            <w:r>
              <w:rPr>
                <w:rFonts w:hint="eastAsia"/>
                <w:szCs w:val="21"/>
              </w:rPr>
              <w:t>”，该标准在</w:t>
            </w:r>
            <w:r>
              <w:rPr>
                <w:szCs w:val="21"/>
              </w:rPr>
              <w:t>9.1</w:t>
            </w:r>
            <w:r>
              <w:rPr>
                <w:rFonts w:hint="eastAsia"/>
                <w:szCs w:val="21"/>
              </w:rPr>
              <w:t>条引用</w:t>
            </w:r>
            <w:r w:rsidR="00AB7CE7">
              <w:rPr>
                <w:rFonts w:hint="eastAsia"/>
                <w:szCs w:val="21"/>
              </w:rPr>
              <w:t>。</w:t>
            </w:r>
          </w:p>
        </w:tc>
      </w:tr>
      <w:tr w:rsidR="00A33F38" w:rsidRPr="00F5346F" w14:paraId="04D311EF" w14:textId="77777777" w:rsidTr="00117B9D">
        <w:trPr>
          <w:trHeight w:val="8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A31369" w14:textId="77777777" w:rsidR="00A33F38" w:rsidRDefault="00A33F38" w:rsidP="00117B9D">
            <w:pPr>
              <w:jc w:val="center"/>
              <w:rPr>
                <w:szCs w:val="21"/>
              </w:rPr>
            </w:pPr>
            <w:r>
              <w:rPr>
                <w:szCs w:val="21"/>
              </w:rPr>
              <w:t>4</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262C8022" w14:textId="77777777" w:rsidR="00A33F38" w:rsidRDefault="00A33F38" w:rsidP="00117B9D">
            <w:pPr>
              <w:jc w:val="center"/>
              <w:rPr>
                <w:szCs w:val="21"/>
              </w:rPr>
            </w:pPr>
            <w:r>
              <w:rPr>
                <w:szCs w:val="21"/>
              </w:rPr>
              <w:t>3.1</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143C5BCA" w14:textId="77777777" w:rsidR="00A33F38" w:rsidRDefault="00A33F38" w:rsidP="005C78BB">
            <w:pPr>
              <w:rPr>
                <w:rFonts w:ascii="宋体" w:hAnsi="宋体" w:cs="宋体"/>
                <w:szCs w:val="21"/>
              </w:rPr>
            </w:pPr>
            <w:r>
              <w:rPr>
                <w:rFonts w:hint="eastAsia"/>
                <w:szCs w:val="21"/>
              </w:rPr>
              <w:t>液体，建议修改为流体</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A9A1A24" w14:textId="77777777" w:rsidR="00A33F38" w:rsidRDefault="00A33F38" w:rsidP="00A33F38">
            <w:pPr>
              <w:rPr>
                <w:szCs w:val="21"/>
              </w:rPr>
            </w:pPr>
            <w:r>
              <w:rPr>
                <w:rFonts w:hint="eastAsia"/>
                <w:szCs w:val="21"/>
              </w:rPr>
              <w:t>辽宁普天科技有限公司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34E9B50A" w14:textId="61367366" w:rsidR="00A33F38" w:rsidRDefault="00A33F38" w:rsidP="00A33F38">
            <w:pPr>
              <w:rPr>
                <w:szCs w:val="21"/>
              </w:rPr>
            </w:pPr>
            <w:r>
              <w:rPr>
                <w:rFonts w:hint="eastAsia"/>
                <w:szCs w:val="21"/>
              </w:rPr>
              <w:t>采纳</w:t>
            </w:r>
            <w:r w:rsidR="00C53DB7">
              <w:rPr>
                <w:rFonts w:hint="eastAsia"/>
                <w:szCs w:val="21"/>
              </w:rPr>
              <w:t>。</w:t>
            </w:r>
          </w:p>
        </w:tc>
      </w:tr>
      <w:tr w:rsidR="00A33F38" w:rsidRPr="00F5346F" w14:paraId="641F3062" w14:textId="77777777" w:rsidTr="00117B9D">
        <w:trPr>
          <w:trHeight w:val="381"/>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63B460" w14:textId="77777777" w:rsidR="00A33F38" w:rsidRDefault="00A33F38" w:rsidP="00117B9D">
            <w:pPr>
              <w:jc w:val="center"/>
              <w:rPr>
                <w:szCs w:val="21"/>
              </w:rPr>
            </w:pPr>
            <w:r>
              <w:rPr>
                <w:szCs w:val="21"/>
              </w:rPr>
              <w:t>5</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C0B8357" w14:textId="77777777" w:rsidR="00A33F38" w:rsidRDefault="00A33F38" w:rsidP="00117B9D">
            <w:pPr>
              <w:jc w:val="center"/>
              <w:rPr>
                <w:szCs w:val="21"/>
              </w:rPr>
            </w:pPr>
            <w:r>
              <w:rPr>
                <w:szCs w:val="21"/>
              </w:rPr>
              <w:t>3.1</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60BA90D9" w14:textId="77777777" w:rsidR="00A33F38" w:rsidRDefault="00A33F38" w:rsidP="00A33F38">
            <w:pPr>
              <w:rPr>
                <w:rFonts w:ascii="宋体" w:hAnsi="宋体" w:cs="宋体"/>
                <w:szCs w:val="21"/>
              </w:rPr>
            </w:pPr>
            <w:r>
              <w:rPr>
                <w:rFonts w:hint="eastAsia"/>
                <w:szCs w:val="21"/>
              </w:rPr>
              <w:t>删去“液体”，</w:t>
            </w:r>
            <w:r>
              <w:rPr>
                <w:szCs w:val="21"/>
              </w:rPr>
              <w:t>n</w:t>
            </w:r>
            <w:r>
              <w:rPr>
                <w:rFonts w:hint="eastAsia"/>
                <w:szCs w:val="21"/>
              </w:rPr>
              <w:t>范围可修改为</w:t>
            </w:r>
            <w:r>
              <w:rPr>
                <w:szCs w:val="21"/>
              </w:rPr>
              <w:t>2~20</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053B291" w14:textId="77777777" w:rsidR="00A33F38" w:rsidRDefault="00A33F38" w:rsidP="00A33F38">
            <w:pPr>
              <w:rPr>
                <w:szCs w:val="21"/>
              </w:rPr>
            </w:pPr>
            <w:r>
              <w:rPr>
                <w:rFonts w:hint="eastAsia"/>
                <w:szCs w:val="21"/>
              </w:rPr>
              <w:t>中国农业科学院农业资源与农业区划研究所</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55F6476E" w14:textId="0B47EC07" w:rsidR="00A33F38" w:rsidRDefault="00AB7CE7" w:rsidP="00C53DB7">
            <w:pPr>
              <w:rPr>
                <w:szCs w:val="21"/>
              </w:rPr>
            </w:pPr>
            <w:r>
              <w:rPr>
                <w:rFonts w:hint="eastAsia"/>
                <w:szCs w:val="21"/>
              </w:rPr>
              <w:t>采纳，</w:t>
            </w:r>
            <w:r w:rsidR="00A33F38">
              <w:rPr>
                <w:rFonts w:hint="eastAsia"/>
                <w:szCs w:val="21"/>
              </w:rPr>
              <w:t>“液体”改为了“流体”，</w:t>
            </w:r>
            <w:r w:rsidR="00A33F38">
              <w:rPr>
                <w:szCs w:val="21"/>
              </w:rPr>
              <w:t>n</w:t>
            </w:r>
            <w:r>
              <w:rPr>
                <w:rFonts w:hint="eastAsia"/>
                <w:szCs w:val="21"/>
              </w:rPr>
              <w:t>范围修改</w:t>
            </w:r>
            <w:r w:rsidR="00A33F38">
              <w:rPr>
                <w:rFonts w:hint="eastAsia"/>
                <w:szCs w:val="21"/>
              </w:rPr>
              <w:t>为</w:t>
            </w:r>
            <w:r w:rsidR="00A33F38">
              <w:rPr>
                <w:szCs w:val="21"/>
              </w:rPr>
              <w:t>1~20</w:t>
            </w:r>
            <w:r w:rsidR="00A33F38">
              <w:rPr>
                <w:rFonts w:hint="eastAsia"/>
                <w:szCs w:val="21"/>
              </w:rPr>
              <w:t>之间（不包括</w:t>
            </w:r>
            <w:r w:rsidR="00A33F38">
              <w:rPr>
                <w:szCs w:val="21"/>
              </w:rPr>
              <w:t>1</w:t>
            </w:r>
            <w:r w:rsidR="00A33F38">
              <w:rPr>
                <w:rFonts w:hint="eastAsia"/>
                <w:szCs w:val="21"/>
              </w:rPr>
              <w:t>）</w:t>
            </w:r>
            <w:r w:rsidR="00C53DB7">
              <w:rPr>
                <w:rFonts w:hint="eastAsia"/>
                <w:szCs w:val="21"/>
              </w:rPr>
              <w:t>。</w:t>
            </w:r>
          </w:p>
        </w:tc>
      </w:tr>
      <w:tr w:rsidR="00A33F38" w:rsidRPr="00F5346F" w14:paraId="269E786C"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900F3F" w14:textId="77777777" w:rsidR="00A33F38" w:rsidRDefault="00A33F38" w:rsidP="00117B9D">
            <w:pPr>
              <w:jc w:val="center"/>
              <w:rPr>
                <w:szCs w:val="21"/>
              </w:rPr>
            </w:pPr>
            <w:r>
              <w:rPr>
                <w:szCs w:val="21"/>
              </w:rPr>
              <w:t>6</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0A5B018" w14:textId="77777777" w:rsidR="00A33F38" w:rsidRDefault="00A33F38" w:rsidP="00117B9D">
            <w:pPr>
              <w:jc w:val="center"/>
              <w:rPr>
                <w:szCs w:val="21"/>
              </w:rPr>
            </w:pPr>
            <w:r>
              <w:rPr>
                <w:szCs w:val="21"/>
              </w:rPr>
              <w:t>3.1</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6F6131C7" w14:textId="5DAEF6DA" w:rsidR="00A33F38" w:rsidRDefault="00A33F38" w:rsidP="00A33F38">
            <w:pPr>
              <w:rPr>
                <w:rFonts w:ascii="宋体" w:hAnsi="宋体" w:cs="宋体"/>
                <w:szCs w:val="21"/>
              </w:rPr>
            </w:pPr>
            <w:r>
              <w:rPr>
                <w:rFonts w:hint="eastAsia"/>
                <w:szCs w:val="21"/>
              </w:rPr>
              <w:t>原内容：分子式</w:t>
            </w:r>
            <w:r>
              <w:rPr>
                <w:szCs w:val="21"/>
              </w:rPr>
              <w:t>(NH</w:t>
            </w:r>
            <w:r>
              <w:rPr>
                <w:szCs w:val="21"/>
                <w:vertAlign w:val="subscript"/>
              </w:rPr>
              <w:t>4</w:t>
            </w:r>
            <w:r>
              <w:rPr>
                <w:szCs w:val="21"/>
              </w:rPr>
              <w:t>)</w:t>
            </w:r>
            <w:r>
              <w:rPr>
                <w:szCs w:val="21"/>
                <w:vertAlign w:val="subscript"/>
              </w:rPr>
              <w:t>n+2-x</w:t>
            </w:r>
            <w:r>
              <w:rPr>
                <w:szCs w:val="21"/>
              </w:rPr>
              <w:t>H</w:t>
            </w:r>
            <w:r>
              <w:rPr>
                <w:szCs w:val="21"/>
                <w:vertAlign w:val="subscript"/>
              </w:rPr>
              <w:t>x</w:t>
            </w:r>
            <w:r>
              <w:rPr>
                <w:szCs w:val="21"/>
              </w:rPr>
              <w:t>P</w:t>
            </w:r>
            <w:r>
              <w:rPr>
                <w:szCs w:val="21"/>
                <w:vertAlign w:val="subscript"/>
              </w:rPr>
              <w:t>n</w:t>
            </w:r>
            <w:r>
              <w:rPr>
                <w:szCs w:val="21"/>
              </w:rPr>
              <w:t>O</w:t>
            </w:r>
            <w:r>
              <w:rPr>
                <w:szCs w:val="21"/>
                <w:vertAlign w:val="subscript"/>
              </w:rPr>
              <w:t>3n+1</w:t>
            </w:r>
            <w:r>
              <w:rPr>
                <w:szCs w:val="21"/>
              </w:rPr>
              <w:t>.mH</w:t>
            </w:r>
            <w:r>
              <w:rPr>
                <w:szCs w:val="21"/>
                <w:vertAlign w:val="subscript"/>
              </w:rPr>
              <w:t>2</w:t>
            </w:r>
            <w:r>
              <w:rPr>
                <w:szCs w:val="21"/>
              </w:rPr>
              <w:t>O</w:t>
            </w:r>
            <w:r>
              <w:rPr>
                <w:rFonts w:hint="eastAsia"/>
                <w:szCs w:val="21"/>
              </w:rPr>
              <w:t>修改为：分子式</w:t>
            </w:r>
            <w:r>
              <w:rPr>
                <w:szCs w:val="21"/>
              </w:rPr>
              <w:t>(NH</w:t>
            </w:r>
            <w:r>
              <w:rPr>
                <w:szCs w:val="21"/>
                <w:vertAlign w:val="subscript"/>
              </w:rPr>
              <w:t>4</w:t>
            </w:r>
            <w:r>
              <w:rPr>
                <w:szCs w:val="21"/>
              </w:rPr>
              <w:t>)</w:t>
            </w:r>
            <w:r>
              <w:rPr>
                <w:szCs w:val="21"/>
                <w:vertAlign w:val="subscript"/>
              </w:rPr>
              <w:t>n+2</w:t>
            </w:r>
            <w:r>
              <w:rPr>
                <w:szCs w:val="21"/>
              </w:rPr>
              <w:t>P</w:t>
            </w:r>
            <w:r>
              <w:rPr>
                <w:szCs w:val="21"/>
                <w:vertAlign w:val="subscript"/>
              </w:rPr>
              <w:t>n</w:t>
            </w:r>
            <w:r>
              <w:rPr>
                <w:szCs w:val="21"/>
              </w:rPr>
              <w:t>O</w:t>
            </w:r>
            <w:r>
              <w:rPr>
                <w:szCs w:val="21"/>
                <w:vertAlign w:val="subscript"/>
              </w:rPr>
              <w:t>3n+1</w:t>
            </w:r>
            <w:r>
              <w:rPr>
                <w:rFonts w:hint="eastAsia"/>
                <w:szCs w:val="21"/>
              </w:rPr>
              <w:t>通过文献查得</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EBF8DCF" w14:textId="77777777" w:rsidR="00A33F38" w:rsidRDefault="00A33F38" w:rsidP="00A33F38">
            <w:pPr>
              <w:jc w:val="left"/>
              <w:rPr>
                <w:szCs w:val="21"/>
              </w:rPr>
            </w:pPr>
            <w:r>
              <w:rPr>
                <w:rFonts w:hint="eastAsia"/>
                <w:szCs w:val="21"/>
              </w:rPr>
              <w:t>贵州川恒化工股份有限公司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15B046F2" w14:textId="4C8E5461" w:rsidR="00A33F38" w:rsidRDefault="00A33F38" w:rsidP="00A33F38">
            <w:pPr>
              <w:rPr>
                <w:szCs w:val="21"/>
              </w:rPr>
            </w:pPr>
            <w:r>
              <w:rPr>
                <w:rFonts w:hint="eastAsia"/>
                <w:szCs w:val="21"/>
              </w:rPr>
              <w:t>采纳</w:t>
            </w:r>
            <w:r w:rsidR="00C53DB7">
              <w:rPr>
                <w:rFonts w:hint="eastAsia"/>
                <w:szCs w:val="21"/>
              </w:rPr>
              <w:t>。</w:t>
            </w:r>
          </w:p>
        </w:tc>
      </w:tr>
      <w:tr w:rsidR="00A33F38" w:rsidRPr="00F5346F" w14:paraId="1F36D63F"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7E9E27" w14:textId="77777777" w:rsidR="00A33F38" w:rsidRDefault="00A33F38" w:rsidP="00117B9D">
            <w:pPr>
              <w:widowControl/>
              <w:jc w:val="center"/>
              <w:rPr>
                <w:kern w:val="0"/>
                <w:szCs w:val="21"/>
              </w:rPr>
            </w:pPr>
            <w:r>
              <w:rPr>
                <w:szCs w:val="21"/>
              </w:rPr>
              <w:t>7</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C860C9F" w14:textId="77777777" w:rsidR="00A33F38" w:rsidRDefault="00A33F38" w:rsidP="00117B9D">
            <w:pPr>
              <w:jc w:val="center"/>
              <w:rPr>
                <w:szCs w:val="21"/>
              </w:rPr>
            </w:pPr>
            <w:r>
              <w:rPr>
                <w:szCs w:val="21"/>
              </w:rPr>
              <w:t>3.1</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5D9EEA0E" w14:textId="77777777" w:rsidR="00A33F38" w:rsidRDefault="00A33F38" w:rsidP="00A33F38">
            <w:pPr>
              <w:rPr>
                <w:rFonts w:ascii="宋体" w:hAnsi="宋体" w:cs="宋体"/>
                <w:szCs w:val="21"/>
              </w:rPr>
            </w:pPr>
            <w:r>
              <w:rPr>
                <w:rFonts w:hint="eastAsia"/>
                <w:szCs w:val="21"/>
              </w:rPr>
              <w:t>修改为：</w:t>
            </w:r>
            <w:r>
              <w:rPr>
                <w:szCs w:val="21"/>
              </w:rPr>
              <w:t>n</w:t>
            </w:r>
            <w:r>
              <w:rPr>
                <w:rFonts w:hint="eastAsia"/>
                <w:szCs w:val="21"/>
              </w:rPr>
              <w:t>为</w:t>
            </w:r>
            <w:r>
              <w:rPr>
                <w:szCs w:val="21"/>
              </w:rPr>
              <w:t>2</w:t>
            </w:r>
            <w:r>
              <w:rPr>
                <w:rFonts w:hint="eastAsia"/>
                <w:szCs w:val="21"/>
              </w:rPr>
              <w:t>～</w:t>
            </w:r>
            <w:r>
              <w:rPr>
                <w:szCs w:val="21"/>
              </w:rPr>
              <w:t>20</w:t>
            </w:r>
            <w:r>
              <w:rPr>
                <w:rFonts w:hint="eastAsia"/>
                <w:szCs w:val="21"/>
              </w:rPr>
              <w:t>之间。聚合度</w:t>
            </w:r>
            <w:r>
              <w:rPr>
                <w:szCs w:val="21"/>
              </w:rPr>
              <w:t>n≤20</w:t>
            </w:r>
            <w:r>
              <w:rPr>
                <w:rFonts w:hint="eastAsia"/>
                <w:szCs w:val="21"/>
              </w:rPr>
              <w:t>时为</w:t>
            </w:r>
            <w:proofErr w:type="gramStart"/>
            <w:r>
              <w:rPr>
                <w:rFonts w:hint="eastAsia"/>
                <w:szCs w:val="21"/>
              </w:rPr>
              <w:t>短链聚磷酸铵</w:t>
            </w:r>
            <w:proofErr w:type="gramEnd"/>
            <w:r>
              <w:rPr>
                <w:rFonts w:hint="eastAsia"/>
                <w:szCs w:val="21"/>
              </w:rPr>
              <w:t>，均为水溶性。通过聚磷酸铵水解实验（水解</w:t>
            </w:r>
            <w:r>
              <w:rPr>
                <w:szCs w:val="21"/>
              </w:rPr>
              <w:t>pH</w:t>
            </w:r>
            <w:r>
              <w:rPr>
                <w:rFonts w:hint="eastAsia"/>
                <w:szCs w:val="21"/>
              </w:rPr>
              <w:t>值</w:t>
            </w:r>
            <w:r>
              <w:rPr>
                <w:szCs w:val="21"/>
              </w:rPr>
              <w:t>5.5</w:t>
            </w:r>
            <w:r>
              <w:rPr>
                <w:rFonts w:hint="eastAsia"/>
                <w:szCs w:val="21"/>
              </w:rPr>
              <w:t>）表明：聚合度为</w:t>
            </w:r>
            <w:r>
              <w:rPr>
                <w:szCs w:val="21"/>
              </w:rPr>
              <w:t>2</w:t>
            </w:r>
            <w:r>
              <w:rPr>
                <w:rFonts w:hint="eastAsia"/>
                <w:szCs w:val="21"/>
              </w:rPr>
              <w:t>～</w:t>
            </w:r>
            <w:r>
              <w:rPr>
                <w:szCs w:val="21"/>
              </w:rPr>
              <w:t>4</w:t>
            </w:r>
            <w:r>
              <w:rPr>
                <w:rFonts w:hint="eastAsia"/>
                <w:szCs w:val="21"/>
              </w:rPr>
              <w:t>之间时，在第</w:t>
            </w:r>
            <w:r>
              <w:rPr>
                <w:szCs w:val="21"/>
              </w:rPr>
              <w:t>7</w:t>
            </w:r>
            <w:r>
              <w:rPr>
                <w:rFonts w:hint="eastAsia"/>
                <w:szCs w:val="21"/>
              </w:rPr>
              <w:t>天左右开始明显水解，到第</w:t>
            </w:r>
            <w:r>
              <w:rPr>
                <w:szCs w:val="21"/>
              </w:rPr>
              <w:t>37</w:t>
            </w:r>
            <w:r>
              <w:rPr>
                <w:rFonts w:hint="eastAsia"/>
                <w:szCs w:val="21"/>
              </w:rPr>
              <w:t>天左右几乎全部水解为正磷酸盐；当聚合度在</w:t>
            </w:r>
            <w:r>
              <w:rPr>
                <w:szCs w:val="21"/>
              </w:rPr>
              <w:t>10</w:t>
            </w:r>
            <w:r>
              <w:rPr>
                <w:rFonts w:hint="eastAsia"/>
                <w:szCs w:val="21"/>
              </w:rPr>
              <w:t>～</w:t>
            </w:r>
            <w:r>
              <w:rPr>
                <w:szCs w:val="21"/>
              </w:rPr>
              <w:t>18</w:t>
            </w:r>
            <w:r>
              <w:rPr>
                <w:rFonts w:hint="eastAsia"/>
                <w:szCs w:val="21"/>
              </w:rPr>
              <w:t>之间时，第</w:t>
            </w:r>
            <w:r>
              <w:rPr>
                <w:szCs w:val="21"/>
              </w:rPr>
              <w:t>15</w:t>
            </w:r>
            <w:r>
              <w:rPr>
                <w:rFonts w:hint="eastAsia"/>
                <w:szCs w:val="21"/>
              </w:rPr>
              <w:t>～</w:t>
            </w:r>
            <w:r>
              <w:rPr>
                <w:szCs w:val="21"/>
              </w:rPr>
              <w:t>20</w:t>
            </w:r>
            <w:r>
              <w:rPr>
                <w:rFonts w:hint="eastAsia"/>
                <w:szCs w:val="21"/>
              </w:rPr>
              <w:t>天左右才开始明显水解，在</w:t>
            </w:r>
            <w:r>
              <w:rPr>
                <w:szCs w:val="21"/>
              </w:rPr>
              <w:t>80</w:t>
            </w:r>
            <w:r>
              <w:rPr>
                <w:rFonts w:hint="eastAsia"/>
                <w:szCs w:val="21"/>
              </w:rPr>
              <w:t>～</w:t>
            </w:r>
            <w:r>
              <w:rPr>
                <w:szCs w:val="21"/>
              </w:rPr>
              <w:t>100</w:t>
            </w:r>
            <w:r>
              <w:rPr>
                <w:rFonts w:hint="eastAsia"/>
                <w:szCs w:val="21"/>
              </w:rPr>
              <w:t>天时产品的水解率在</w:t>
            </w:r>
            <w:r>
              <w:rPr>
                <w:szCs w:val="21"/>
              </w:rPr>
              <w:t>80</w:t>
            </w:r>
            <w:r>
              <w:rPr>
                <w:rFonts w:hint="eastAsia"/>
                <w:szCs w:val="21"/>
              </w:rPr>
              <w:t>～</w:t>
            </w:r>
            <w:r>
              <w:rPr>
                <w:szCs w:val="21"/>
              </w:rPr>
              <w:t>90%</w:t>
            </w:r>
            <w:r>
              <w:rPr>
                <w:rFonts w:hint="eastAsia"/>
                <w:szCs w:val="21"/>
              </w:rPr>
              <w:t>，符合缓释的要求。</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4860110" w14:textId="77777777" w:rsidR="00A33F38" w:rsidRDefault="00A33F38" w:rsidP="00A33F38">
            <w:pPr>
              <w:rPr>
                <w:szCs w:val="21"/>
              </w:rPr>
            </w:pPr>
            <w:r>
              <w:rPr>
                <w:rFonts w:hint="eastAsia"/>
                <w:szCs w:val="21"/>
              </w:rPr>
              <w:t>贵州川恒化工股份有限公司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13E3A4D2" w14:textId="7F7F2A7F" w:rsidR="00A33F38" w:rsidRDefault="00A33F38" w:rsidP="00A33F38">
            <w:pPr>
              <w:rPr>
                <w:szCs w:val="21"/>
              </w:rPr>
            </w:pPr>
            <w:r>
              <w:rPr>
                <w:rFonts w:hint="eastAsia"/>
                <w:szCs w:val="21"/>
              </w:rPr>
              <w:t>采纳</w:t>
            </w:r>
            <w:r w:rsidR="00C53DB7">
              <w:rPr>
                <w:rFonts w:hint="eastAsia"/>
                <w:szCs w:val="21"/>
              </w:rPr>
              <w:t>。</w:t>
            </w:r>
          </w:p>
        </w:tc>
      </w:tr>
      <w:tr w:rsidR="00A33F38" w:rsidRPr="00F5346F" w14:paraId="412030B9"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C5ED15" w14:textId="77777777" w:rsidR="00A33F38" w:rsidRDefault="00A33F38" w:rsidP="00117B9D">
            <w:pPr>
              <w:jc w:val="center"/>
              <w:rPr>
                <w:szCs w:val="21"/>
              </w:rPr>
            </w:pPr>
            <w:r>
              <w:rPr>
                <w:szCs w:val="21"/>
              </w:rPr>
              <w:t>8</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6524E8F6" w14:textId="77777777" w:rsidR="00A33F38" w:rsidRDefault="00A33F38" w:rsidP="00117B9D">
            <w:pPr>
              <w:jc w:val="center"/>
              <w:rPr>
                <w:szCs w:val="21"/>
              </w:rPr>
            </w:pPr>
            <w:r>
              <w:rPr>
                <w:szCs w:val="21"/>
              </w:rPr>
              <w:t>3.2</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540A1742" w14:textId="77777777" w:rsidR="00A33F38" w:rsidRDefault="00A33F38" w:rsidP="00A33F38">
            <w:pPr>
              <w:rPr>
                <w:rFonts w:ascii="宋体" w:hAnsi="宋体" w:cs="宋体"/>
                <w:szCs w:val="21"/>
              </w:rPr>
            </w:pPr>
            <w:r>
              <w:rPr>
                <w:rFonts w:hint="eastAsia"/>
                <w:szCs w:val="21"/>
              </w:rPr>
              <w:t>聚合率的概念修改为：</w:t>
            </w:r>
            <w:proofErr w:type="gramStart"/>
            <w:r>
              <w:rPr>
                <w:rFonts w:hint="eastAsia"/>
                <w:szCs w:val="21"/>
              </w:rPr>
              <w:t>聚合态磷占</w:t>
            </w:r>
            <w:proofErr w:type="gramEnd"/>
            <w:r>
              <w:rPr>
                <w:rFonts w:hint="eastAsia"/>
                <w:szCs w:val="21"/>
              </w:rPr>
              <w:t>总磷的百分率。</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22B1C6A" w14:textId="77777777" w:rsidR="00A33F38" w:rsidRDefault="00A33F38" w:rsidP="00A33F38">
            <w:pPr>
              <w:rPr>
                <w:szCs w:val="21"/>
              </w:rPr>
            </w:pPr>
            <w:r>
              <w:rPr>
                <w:rFonts w:hint="eastAsia"/>
                <w:szCs w:val="21"/>
              </w:rPr>
              <w:t>中国农业科学院农业资源与农业区划研究所</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6AEDD563" w14:textId="6161C994" w:rsidR="00A33F38" w:rsidRDefault="00A33F38" w:rsidP="00A33F38">
            <w:pPr>
              <w:rPr>
                <w:szCs w:val="21"/>
              </w:rPr>
            </w:pPr>
            <w:r>
              <w:rPr>
                <w:rFonts w:hint="eastAsia"/>
                <w:szCs w:val="21"/>
              </w:rPr>
              <w:t>采纳</w:t>
            </w:r>
            <w:r w:rsidR="006E53B9">
              <w:rPr>
                <w:rFonts w:hint="eastAsia"/>
                <w:szCs w:val="21"/>
              </w:rPr>
              <w:t>，修改为</w:t>
            </w:r>
            <w:proofErr w:type="gramStart"/>
            <w:r w:rsidR="006E53B9">
              <w:rPr>
                <w:rFonts w:hint="eastAsia"/>
                <w:szCs w:val="21"/>
              </w:rPr>
              <w:t>聚合态磷占</w:t>
            </w:r>
            <w:proofErr w:type="gramEnd"/>
            <w:r w:rsidR="006E53B9">
              <w:rPr>
                <w:rFonts w:hint="eastAsia"/>
                <w:szCs w:val="21"/>
              </w:rPr>
              <w:t>有效磷的百分率。</w:t>
            </w:r>
          </w:p>
        </w:tc>
      </w:tr>
    </w:tbl>
    <w:p w14:paraId="0AFA097E" w14:textId="77777777" w:rsidR="00A33F38" w:rsidRDefault="00A33F38"/>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08"/>
        <w:gridCol w:w="3316"/>
        <w:gridCol w:w="1985"/>
        <w:gridCol w:w="3485"/>
      </w:tblGrid>
      <w:tr w:rsidR="00A33F38" w14:paraId="15FC5FE5" w14:textId="77777777" w:rsidTr="00A33F38">
        <w:trPr>
          <w:trHeight w:val="426"/>
          <w:jc w:val="center"/>
        </w:trPr>
        <w:tc>
          <w:tcPr>
            <w:tcW w:w="10261" w:type="dxa"/>
            <w:gridSpan w:val="5"/>
            <w:tcBorders>
              <w:top w:val="nil"/>
              <w:left w:val="nil"/>
              <w:bottom w:val="nil"/>
              <w:right w:val="nil"/>
            </w:tcBorders>
            <w:vAlign w:val="center"/>
          </w:tcPr>
          <w:p w14:paraId="354AE9E9" w14:textId="77777777" w:rsidR="00A33F38" w:rsidRDefault="00A33F38" w:rsidP="00A33F38">
            <w:pPr>
              <w:adjustRightInd w:val="0"/>
              <w:snapToGrid w:val="0"/>
              <w:spacing w:line="360" w:lineRule="auto"/>
              <w:jc w:val="center"/>
              <w:rPr>
                <w:rFonts w:eastAsia="黑体"/>
                <w:sz w:val="32"/>
              </w:rPr>
            </w:pPr>
            <w:r>
              <w:rPr>
                <w:rFonts w:eastAsia="黑体" w:hint="eastAsia"/>
                <w:sz w:val="32"/>
              </w:rPr>
              <w:lastRenderedPageBreak/>
              <w:t>行业标准征求意见汇总处理表</w:t>
            </w:r>
          </w:p>
        </w:tc>
      </w:tr>
      <w:tr w:rsidR="00A33F38" w14:paraId="6F32F93A" w14:textId="77777777" w:rsidTr="00A33F38">
        <w:trPr>
          <w:trHeight w:val="636"/>
          <w:jc w:val="center"/>
        </w:trPr>
        <w:tc>
          <w:tcPr>
            <w:tcW w:w="10261" w:type="dxa"/>
            <w:gridSpan w:val="5"/>
            <w:tcBorders>
              <w:top w:val="nil"/>
              <w:left w:val="nil"/>
              <w:bottom w:val="nil"/>
              <w:right w:val="nil"/>
            </w:tcBorders>
            <w:vAlign w:val="center"/>
          </w:tcPr>
          <w:p w14:paraId="0DF79C47" w14:textId="77777777" w:rsidR="00A33F38" w:rsidRDefault="00A33F38" w:rsidP="000C59B8">
            <w:pPr>
              <w:adjustRightInd w:val="0"/>
              <w:snapToGrid w:val="0"/>
            </w:pPr>
            <w:r>
              <w:rPr>
                <w:rFonts w:hint="eastAsia"/>
              </w:rPr>
              <w:t>标准项目名称：</w:t>
            </w:r>
            <w:proofErr w:type="gramStart"/>
            <w:r>
              <w:rPr>
                <w:rFonts w:hint="eastAsia"/>
              </w:rPr>
              <w:t>肥料级聚</w:t>
            </w:r>
            <w:proofErr w:type="gramEnd"/>
            <w:r>
              <w:rPr>
                <w:rFonts w:hint="eastAsia"/>
              </w:rPr>
              <w:t>磷酸铵</w:t>
            </w:r>
            <w:r>
              <w:rPr>
                <w:rFonts w:hint="eastAsia"/>
              </w:rPr>
              <w:t xml:space="preserve">     </w:t>
            </w:r>
            <w:r>
              <w:rPr>
                <w:rFonts w:hint="eastAsia"/>
              </w:rPr>
              <w:t>承办人：</w:t>
            </w:r>
            <w:proofErr w:type="gramStart"/>
            <w:r>
              <w:rPr>
                <w:rFonts w:hint="eastAsia"/>
              </w:rPr>
              <w:t>王辛龙</w:t>
            </w:r>
            <w:proofErr w:type="gramEnd"/>
            <w:r>
              <w:rPr>
                <w:rFonts w:hint="eastAsia"/>
              </w:rPr>
              <w:t xml:space="preserve">   </w:t>
            </w:r>
            <w:r>
              <w:t xml:space="preserve">    </w:t>
            </w:r>
            <w:r>
              <w:rPr>
                <w:rFonts w:hint="eastAsia"/>
              </w:rPr>
              <w:t xml:space="preserve">  </w:t>
            </w:r>
            <w:r>
              <w:rPr>
                <w:rFonts w:hint="eastAsia"/>
              </w:rPr>
              <w:t>共</w:t>
            </w:r>
            <w:r>
              <w:t xml:space="preserve"> </w:t>
            </w:r>
            <w:r w:rsidR="000C59B8">
              <w:t>7</w:t>
            </w:r>
            <w:r>
              <w:t xml:space="preserve"> </w:t>
            </w:r>
            <w:r>
              <w:rPr>
                <w:rFonts w:hint="eastAsia"/>
              </w:rPr>
              <w:t>页</w:t>
            </w:r>
            <w:r>
              <w:rPr>
                <w:rFonts w:hint="eastAsia"/>
              </w:rPr>
              <w:t xml:space="preserve">  </w:t>
            </w:r>
            <w:r>
              <w:rPr>
                <w:rFonts w:hint="eastAsia"/>
              </w:rPr>
              <w:t>第</w:t>
            </w:r>
            <w:r>
              <w:rPr>
                <w:rFonts w:hint="eastAsia"/>
              </w:rPr>
              <w:t xml:space="preserve"> </w:t>
            </w:r>
            <w:r w:rsidR="000C59B8">
              <w:t>2</w:t>
            </w:r>
            <w:r>
              <w:rPr>
                <w:rFonts w:hint="eastAsia"/>
              </w:rPr>
              <w:t xml:space="preserve"> </w:t>
            </w:r>
            <w:r>
              <w:rPr>
                <w:rFonts w:hint="eastAsia"/>
              </w:rPr>
              <w:t>页</w:t>
            </w:r>
          </w:p>
        </w:tc>
      </w:tr>
      <w:tr w:rsidR="00A33F38" w14:paraId="10A738C8" w14:textId="77777777" w:rsidTr="00117B9D">
        <w:trPr>
          <w:trHeight w:val="636"/>
          <w:jc w:val="center"/>
        </w:trPr>
        <w:tc>
          <w:tcPr>
            <w:tcW w:w="10261" w:type="dxa"/>
            <w:gridSpan w:val="5"/>
            <w:tcBorders>
              <w:top w:val="nil"/>
              <w:left w:val="nil"/>
              <w:bottom w:val="single" w:sz="4" w:space="0" w:color="auto"/>
              <w:right w:val="nil"/>
            </w:tcBorders>
            <w:vAlign w:val="center"/>
          </w:tcPr>
          <w:p w14:paraId="11901112" w14:textId="4C89DA32" w:rsidR="00A33F38" w:rsidRDefault="00A33F38" w:rsidP="00A33F38">
            <w:pPr>
              <w:adjustRightInd w:val="0"/>
              <w:snapToGrid w:val="0"/>
            </w:pPr>
            <w:r>
              <w:rPr>
                <w:rFonts w:hint="eastAsia"/>
              </w:rPr>
              <w:t>主要起草单位：</w:t>
            </w:r>
          </w:p>
          <w:p w14:paraId="5EEBA1B3" w14:textId="1E71395E" w:rsidR="00A33F38" w:rsidRDefault="00A33F38" w:rsidP="00D41164">
            <w:pPr>
              <w:adjustRightInd w:val="0"/>
              <w:snapToGrid w:val="0"/>
            </w:pPr>
            <w:r>
              <w:rPr>
                <w:rFonts w:hint="eastAsia"/>
              </w:rPr>
              <w:t>电</w:t>
            </w:r>
            <w:r>
              <w:rPr>
                <w:rFonts w:hint="eastAsia"/>
              </w:rPr>
              <w:t xml:space="preserve">  </w:t>
            </w:r>
            <w:r>
              <w:rPr>
                <w:rFonts w:hint="eastAsia"/>
              </w:rPr>
              <w:t>话：</w:t>
            </w:r>
            <w:r>
              <w:t>13540422518</w:t>
            </w:r>
            <w:r>
              <w:rPr>
                <w:rFonts w:hint="eastAsia"/>
              </w:rPr>
              <w:t xml:space="preserve">                                                       2019 </w:t>
            </w:r>
            <w:r>
              <w:rPr>
                <w:rFonts w:hint="eastAsia"/>
              </w:rPr>
              <w:t>年</w:t>
            </w:r>
            <w:r>
              <w:rPr>
                <w:rFonts w:hint="eastAsia"/>
              </w:rPr>
              <w:t>1</w:t>
            </w:r>
            <w:r w:rsidR="007A4702">
              <w:t>1</w:t>
            </w:r>
            <w:r>
              <w:rPr>
                <w:rFonts w:hint="eastAsia"/>
              </w:rPr>
              <w:t>月</w:t>
            </w:r>
            <w:r w:rsidR="000A3E04">
              <w:rPr>
                <w:rFonts w:hint="eastAsia"/>
              </w:rPr>
              <w:t>13</w:t>
            </w:r>
            <w:r>
              <w:rPr>
                <w:rFonts w:hint="eastAsia"/>
              </w:rPr>
              <w:t>日</w:t>
            </w:r>
            <w:r>
              <w:rPr>
                <w:rFonts w:hint="eastAsia"/>
              </w:rPr>
              <w:t xml:space="preserve"> </w:t>
            </w:r>
            <w:r>
              <w:rPr>
                <w:rFonts w:hint="eastAsia"/>
              </w:rPr>
              <w:t>填写</w:t>
            </w:r>
          </w:p>
        </w:tc>
      </w:tr>
      <w:tr w:rsidR="00A33F38" w:rsidRPr="00F5346F" w14:paraId="23C18A51" w14:textId="77777777" w:rsidTr="00117B9D">
        <w:trPr>
          <w:trHeight w:val="636"/>
          <w:jc w:val="center"/>
        </w:trPr>
        <w:tc>
          <w:tcPr>
            <w:tcW w:w="567" w:type="dxa"/>
            <w:tcBorders>
              <w:top w:val="single" w:sz="4" w:space="0" w:color="auto"/>
              <w:left w:val="single" w:sz="4" w:space="0" w:color="auto"/>
              <w:bottom w:val="single" w:sz="4" w:space="0" w:color="auto"/>
              <w:right w:val="single" w:sz="4" w:space="0" w:color="auto"/>
            </w:tcBorders>
            <w:vAlign w:val="center"/>
          </w:tcPr>
          <w:p w14:paraId="7A3A0195"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序号</w:t>
            </w:r>
          </w:p>
        </w:tc>
        <w:tc>
          <w:tcPr>
            <w:tcW w:w="908" w:type="dxa"/>
            <w:tcBorders>
              <w:top w:val="single" w:sz="4" w:space="0" w:color="auto"/>
              <w:left w:val="single" w:sz="4" w:space="0" w:color="auto"/>
              <w:bottom w:val="single" w:sz="4" w:space="0" w:color="auto"/>
              <w:right w:val="single" w:sz="4" w:space="0" w:color="auto"/>
            </w:tcBorders>
            <w:vAlign w:val="center"/>
          </w:tcPr>
          <w:p w14:paraId="1E5BA26C"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标准章</w:t>
            </w:r>
          </w:p>
          <w:p w14:paraId="3C72D54A"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条编号</w:t>
            </w:r>
          </w:p>
        </w:tc>
        <w:tc>
          <w:tcPr>
            <w:tcW w:w="3316" w:type="dxa"/>
            <w:tcBorders>
              <w:top w:val="single" w:sz="4" w:space="0" w:color="auto"/>
              <w:left w:val="single" w:sz="4" w:space="0" w:color="auto"/>
              <w:bottom w:val="single" w:sz="4" w:space="0" w:color="auto"/>
              <w:right w:val="single" w:sz="4" w:space="0" w:color="auto"/>
            </w:tcBorders>
            <w:vAlign w:val="center"/>
          </w:tcPr>
          <w:p w14:paraId="1C6D395F"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意见内容</w:t>
            </w:r>
          </w:p>
        </w:tc>
        <w:tc>
          <w:tcPr>
            <w:tcW w:w="1985" w:type="dxa"/>
            <w:tcBorders>
              <w:top w:val="single" w:sz="4" w:space="0" w:color="auto"/>
              <w:left w:val="single" w:sz="4" w:space="0" w:color="auto"/>
              <w:bottom w:val="single" w:sz="4" w:space="0" w:color="auto"/>
              <w:right w:val="single" w:sz="4" w:space="0" w:color="auto"/>
            </w:tcBorders>
            <w:vAlign w:val="center"/>
          </w:tcPr>
          <w:p w14:paraId="253EC1E9"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提出单位</w:t>
            </w:r>
          </w:p>
        </w:tc>
        <w:tc>
          <w:tcPr>
            <w:tcW w:w="3485" w:type="dxa"/>
            <w:tcBorders>
              <w:top w:val="single" w:sz="4" w:space="0" w:color="auto"/>
              <w:left w:val="single" w:sz="4" w:space="0" w:color="auto"/>
              <w:bottom w:val="single" w:sz="4" w:space="0" w:color="auto"/>
              <w:right w:val="single" w:sz="4" w:space="0" w:color="auto"/>
            </w:tcBorders>
            <w:vAlign w:val="center"/>
          </w:tcPr>
          <w:p w14:paraId="73A1DDA9"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处理意见及理由</w:t>
            </w:r>
          </w:p>
        </w:tc>
      </w:tr>
      <w:tr w:rsidR="00A33F38" w:rsidRPr="00F5346F" w14:paraId="3913C068" w14:textId="77777777" w:rsidTr="00117B9D">
        <w:trPr>
          <w:trHeight w:val="44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E40AE2" w14:textId="77777777" w:rsidR="00A33F38" w:rsidRDefault="00A33F38" w:rsidP="00117B9D">
            <w:pPr>
              <w:widowControl/>
              <w:jc w:val="center"/>
              <w:rPr>
                <w:kern w:val="0"/>
                <w:szCs w:val="21"/>
              </w:rPr>
            </w:pPr>
            <w:r>
              <w:rPr>
                <w:szCs w:val="21"/>
              </w:rPr>
              <w:t>9</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182688E" w14:textId="77777777" w:rsidR="00A33F38" w:rsidRDefault="00A33F38" w:rsidP="00117B9D">
            <w:pPr>
              <w:jc w:val="center"/>
              <w:rPr>
                <w:szCs w:val="21"/>
              </w:rPr>
            </w:pPr>
            <w:r>
              <w:rPr>
                <w:szCs w:val="21"/>
              </w:rPr>
              <w:t>4</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52F1CB01" w14:textId="77777777" w:rsidR="00A33F38" w:rsidRDefault="00A33F38" w:rsidP="00A33F38">
            <w:pPr>
              <w:rPr>
                <w:rFonts w:ascii="宋体" w:hAnsi="宋体" w:cs="宋体"/>
                <w:szCs w:val="21"/>
              </w:rPr>
            </w:pPr>
            <w:r>
              <w:rPr>
                <w:rFonts w:hint="eastAsia"/>
                <w:szCs w:val="21"/>
              </w:rPr>
              <w:t>建议修改为：</w:t>
            </w:r>
            <w:proofErr w:type="gramStart"/>
            <w:r>
              <w:rPr>
                <w:rFonts w:hint="eastAsia"/>
                <w:szCs w:val="21"/>
              </w:rPr>
              <w:t>固体肥料级聚磷酸铵</w:t>
            </w:r>
            <w:proofErr w:type="gramEnd"/>
            <w:r>
              <w:rPr>
                <w:rFonts w:hint="eastAsia"/>
                <w:szCs w:val="21"/>
              </w:rPr>
              <w:t>分为</w:t>
            </w:r>
            <w:r>
              <w:rPr>
                <w:szCs w:val="21"/>
              </w:rPr>
              <w:t>I</w:t>
            </w:r>
            <w:r>
              <w:rPr>
                <w:rFonts w:hint="eastAsia"/>
                <w:szCs w:val="21"/>
              </w:rPr>
              <w:t>型、</w:t>
            </w:r>
            <w:r>
              <w:rPr>
                <w:szCs w:val="21"/>
              </w:rPr>
              <w:t>II</w:t>
            </w:r>
            <w:r>
              <w:rPr>
                <w:rFonts w:hint="eastAsia"/>
                <w:szCs w:val="21"/>
              </w:rPr>
              <w:t>型，</w:t>
            </w:r>
            <w:proofErr w:type="gramStart"/>
            <w:r>
              <w:rPr>
                <w:rFonts w:hint="eastAsia"/>
                <w:szCs w:val="21"/>
              </w:rPr>
              <w:t>流体肥料级聚磷酸铵</w:t>
            </w:r>
            <w:proofErr w:type="gramEnd"/>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105C0C7" w14:textId="0FB4DF71" w:rsidR="00A33F38" w:rsidRDefault="00A33F38" w:rsidP="00A33F38">
            <w:pPr>
              <w:rPr>
                <w:szCs w:val="21"/>
              </w:rPr>
            </w:pPr>
            <w:r>
              <w:rPr>
                <w:rFonts w:hint="eastAsia"/>
                <w:szCs w:val="21"/>
              </w:rPr>
              <w:t>国家缓释</w:t>
            </w:r>
            <w:proofErr w:type="gramStart"/>
            <w:r>
              <w:rPr>
                <w:rFonts w:hint="eastAsia"/>
                <w:szCs w:val="21"/>
              </w:rPr>
              <w:t>肥工程</w:t>
            </w:r>
            <w:proofErr w:type="gramEnd"/>
            <w:r>
              <w:rPr>
                <w:rFonts w:hint="eastAsia"/>
                <w:szCs w:val="21"/>
              </w:rPr>
              <w:t>中心</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74C15CD8" w14:textId="6596B31A" w:rsidR="00A33F38" w:rsidRDefault="00A33F38" w:rsidP="00A33F38">
            <w:pPr>
              <w:rPr>
                <w:szCs w:val="21"/>
              </w:rPr>
            </w:pPr>
            <w:r>
              <w:rPr>
                <w:rFonts w:hint="eastAsia"/>
                <w:szCs w:val="21"/>
              </w:rPr>
              <w:t>采纳，固体、流体产品的分级已经体现在表</w:t>
            </w:r>
            <w:r>
              <w:rPr>
                <w:szCs w:val="21"/>
              </w:rPr>
              <w:t>1</w:t>
            </w:r>
            <w:r>
              <w:rPr>
                <w:rFonts w:hint="eastAsia"/>
                <w:szCs w:val="21"/>
              </w:rPr>
              <w:t>中</w:t>
            </w:r>
            <w:r w:rsidR="00C53DB7">
              <w:rPr>
                <w:rFonts w:hint="eastAsia"/>
                <w:szCs w:val="21"/>
              </w:rPr>
              <w:t>。</w:t>
            </w:r>
          </w:p>
        </w:tc>
      </w:tr>
      <w:tr w:rsidR="00A33F38" w:rsidRPr="00F5346F" w14:paraId="617B43C5" w14:textId="77777777" w:rsidTr="00117B9D">
        <w:trPr>
          <w:trHeight w:val="688"/>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C92C06" w14:textId="77777777" w:rsidR="00A33F38" w:rsidRDefault="00A33F38" w:rsidP="00117B9D">
            <w:pPr>
              <w:jc w:val="center"/>
              <w:rPr>
                <w:szCs w:val="21"/>
              </w:rPr>
            </w:pPr>
            <w:r>
              <w:rPr>
                <w:szCs w:val="21"/>
              </w:rPr>
              <w:t>10</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51AABEA4" w14:textId="77777777" w:rsidR="00A33F38" w:rsidRDefault="00A33F38" w:rsidP="00117B9D">
            <w:pPr>
              <w:jc w:val="center"/>
              <w:rPr>
                <w:szCs w:val="21"/>
              </w:rPr>
            </w:pPr>
            <w:r>
              <w:rPr>
                <w:szCs w:val="21"/>
              </w:rPr>
              <w:t>4</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1E6078F7" w14:textId="77777777" w:rsidR="00A33F38" w:rsidRDefault="00A33F38" w:rsidP="00A33F38">
            <w:pPr>
              <w:rPr>
                <w:rFonts w:ascii="宋体" w:hAnsi="宋体" w:cs="宋体"/>
                <w:szCs w:val="21"/>
              </w:rPr>
            </w:pPr>
            <w:r>
              <w:rPr>
                <w:rFonts w:hint="eastAsia"/>
                <w:szCs w:val="21"/>
              </w:rPr>
              <w:t>建议删去</w:t>
            </w:r>
            <w:r>
              <w:rPr>
                <w:szCs w:val="21"/>
              </w:rPr>
              <w:t>II</w:t>
            </w:r>
            <w:r>
              <w:rPr>
                <w:rFonts w:hint="eastAsia"/>
                <w:szCs w:val="21"/>
              </w:rPr>
              <w:t>类。流体剂型产品很少，且聚合度不稳定，可不考虑该类型。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60D57F8" w14:textId="77777777" w:rsidR="00A33F38" w:rsidRDefault="00A33F38" w:rsidP="00A33F38">
            <w:pPr>
              <w:rPr>
                <w:szCs w:val="21"/>
              </w:rPr>
            </w:pPr>
            <w:r>
              <w:rPr>
                <w:rFonts w:hint="eastAsia"/>
                <w:szCs w:val="21"/>
              </w:rPr>
              <w:t>中国农业科学院农业资源与农业区划研究所</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78F4C6CB" w14:textId="77777777" w:rsidR="00A33F38" w:rsidRDefault="00A33F38" w:rsidP="00AE23D8">
            <w:pPr>
              <w:rPr>
                <w:szCs w:val="21"/>
              </w:rPr>
            </w:pPr>
            <w:r>
              <w:rPr>
                <w:rFonts w:hint="eastAsia"/>
                <w:szCs w:val="21"/>
              </w:rPr>
              <w:t>未采纳，</w:t>
            </w:r>
            <w:r w:rsidR="00AE23D8">
              <w:rPr>
                <w:rFonts w:hint="eastAsia"/>
                <w:szCs w:val="21"/>
              </w:rPr>
              <w:t>已在</w:t>
            </w:r>
            <w:r>
              <w:rPr>
                <w:rFonts w:hint="eastAsia"/>
                <w:szCs w:val="21"/>
              </w:rPr>
              <w:t>国外大规模应用的液体肥</w:t>
            </w:r>
            <w:r w:rsidR="00AE23D8">
              <w:rPr>
                <w:rFonts w:hint="eastAsia"/>
                <w:szCs w:val="21"/>
              </w:rPr>
              <w:t>，其</w:t>
            </w:r>
            <w:r>
              <w:rPr>
                <w:rFonts w:hint="eastAsia"/>
                <w:szCs w:val="21"/>
              </w:rPr>
              <w:t>原料</w:t>
            </w:r>
            <w:r w:rsidR="00AE23D8">
              <w:rPr>
                <w:rFonts w:hint="eastAsia"/>
                <w:szCs w:val="21"/>
              </w:rPr>
              <w:t>绝大部分为</w:t>
            </w:r>
            <w:r>
              <w:rPr>
                <w:rFonts w:hint="eastAsia"/>
                <w:szCs w:val="21"/>
              </w:rPr>
              <w:t>流体型</w:t>
            </w:r>
            <w:r>
              <w:rPr>
                <w:szCs w:val="21"/>
              </w:rPr>
              <w:t>APP</w:t>
            </w:r>
            <w:r>
              <w:rPr>
                <w:rFonts w:hint="eastAsia"/>
                <w:szCs w:val="21"/>
              </w:rPr>
              <w:t>。</w:t>
            </w:r>
          </w:p>
        </w:tc>
      </w:tr>
      <w:tr w:rsidR="00A33F38" w:rsidRPr="00F5346F" w14:paraId="419B562A" w14:textId="77777777" w:rsidTr="00117B9D">
        <w:trPr>
          <w:trHeight w:val="50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E3B74E" w14:textId="77777777" w:rsidR="00A33F38" w:rsidRDefault="00A33F38" w:rsidP="00117B9D">
            <w:pPr>
              <w:jc w:val="center"/>
              <w:rPr>
                <w:szCs w:val="21"/>
              </w:rPr>
            </w:pPr>
            <w:r>
              <w:rPr>
                <w:szCs w:val="21"/>
              </w:rPr>
              <w:t>11</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4AFC03E7" w14:textId="77777777" w:rsidR="00A33F38" w:rsidRDefault="00A33F38" w:rsidP="00117B9D">
            <w:pPr>
              <w:jc w:val="center"/>
              <w:rPr>
                <w:szCs w:val="21"/>
              </w:rPr>
            </w:pPr>
            <w:r>
              <w:rPr>
                <w:szCs w:val="21"/>
              </w:rPr>
              <w:t>5.1</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412E8338" w14:textId="77777777" w:rsidR="00A33F38" w:rsidRDefault="00A33F38" w:rsidP="00AE23D8">
            <w:pPr>
              <w:rPr>
                <w:rFonts w:ascii="宋体" w:hAnsi="宋体" w:cs="宋体"/>
                <w:szCs w:val="21"/>
              </w:rPr>
            </w:pPr>
            <w:r>
              <w:rPr>
                <w:rFonts w:hint="eastAsia"/>
                <w:szCs w:val="21"/>
              </w:rPr>
              <w:t>修改为</w:t>
            </w:r>
            <w:r w:rsidR="00AE23D8">
              <w:rPr>
                <w:rFonts w:hint="eastAsia"/>
                <w:szCs w:val="21"/>
              </w:rPr>
              <w:t>：</w:t>
            </w:r>
            <w:proofErr w:type="gramStart"/>
            <w:r>
              <w:rPr>
                <w:rFonts w:hint="eastAsia"/>
                <w:szCs w:val="21"/>
              </w:rPr>
              <w:t>固体肥料级聚磷酸</w:t>
            </w:r>
            <w:proofErr w:type="gramEnd"/>
            <w:r>
              <w:rPr>
                <w:rFonts w:hint="eastAsia"/>
                <w:szCs w:val="21"/>
              </w:rPr>
              <w:t>，均匀的白色固体粉末或颗粒</w:t>
            </w:r>
            <w:r w:rsidR="00AE23D8">
              <w:rPr>
                <w:rFonts w:hint="eastAsia"/>
                <w:szCs w:val="21"/>
              </w:rPr>
              <w:t>，</w:t>
            </w:r>
            <w:r>
              <w:rPr>
                <w:rFonts w:hint="eastAsia"/>
                <w:szCs w:val="21"/>
              </w:rPr>
              <w:t>无可见机械杂质。</w:t>
            </w:r>
            <w:proofErr w:type="gramStart"/>
            <w:r>
              <w:rPr>
                <w:rFonts w:hint="eastAsia"/>
                <w:szCs w:val="21"/>
              </w:rPr>
              <w:t>流体肥料级聚磷酸铵</w:t>
            </w:r>
            <w:proofErr w:type="gramEnd"/>
            <w:r>
              <w:rPr>
                <w:rFonts w:hint="eastAsia"/>
                <w:szCs w:val="21"/>
              </w:rPr>
              <w:t>，均匀流体</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06CCE11" w14:textId="77777777" w:rsidR="00A33F38" w:rsidRDefault="00A33F38" w:rsidP="00A33F38">
            <w:pPr>
              <w:rPr>
                <w:szCs w:val="21"/>
              </w:rPr>
            </w:pPr>
            <w:r>
              <w:rPr>
                <w:rFonts w:hint="eastAsia"/>
                <w:szCs w:val="21"/>
              </w:rPr>
              <w:t>国家缓释</w:t>
            </w:r>
            <w:proofErr w:type="gramStart"/>
            <w:r>
              <w:rPr>
                <w:rFonts w:hint="eastAsia"/>
                <w:szCs w:val="21"/>
              </w:rPr>
              <w:t>肥工程</w:t>
            </w:r>
            <w:proofErr w:type="gramEnd"/>
            <w:r>
              <w:rPr>
                <w:rFonts w:hint="eastAsia"/>
                <w:szCs w:val="21"/>
              </w:rPr>
              <w:t>中心</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592A2A08" w14:textId="23DCBF47" w:rsidR="00A33F38" w:rsidRDefault="00A33F38" w:rsidP="00A33F38">
            <w:pPr>
              <w:rPr>
                <w:szCs w:val="21"/>
              </w:rPr>
            </w:pPr>
            <w:r>
              <w:rPr>
                <w:rFonts w:hint="eastAsia"/>
                <w:szCs w:val="21"/>
              </w:rPr>
              <w:t>采纳，已在标准中述及。</w:t>
            </w:r>
          </w:p>
        </w:tc>
      </w:tr>
      <w:tr w:rsidR="00A33F38" w:rsidRPr="00F5346F" w14:paraId="7A3A3830" w14:textId="77777777" w:rsidTr="00117B9D">
        <w:trPr>
          <w:trHeight w:val="8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455A40" w14:textId="77777777" w:rsidR="00A33F38" w:rsidRDefault="00A33F38" w:rsidP="00117B9D">
            <w:pPr>
              <w:jc w:val="center"/>
              <w:rPr>
                <w:szCs w:val="21"/>
              </w:rPr>
            </w:pPr>
            <w:r>
              <w:rPr>
                <w:szCs w:val="21"/>
              </w:rPr>
              <w:t>12</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22A45704" w14:textId="77777777" w:rsidR="00A33F38" w:rsidRDefault="00A33F38" w:rsidP="00117B9D">
            <w:pPr>
              <w:jc w:val="center"/>
              <w:rPr>
                <w:szCs w:val="21"/>
              </w:rPr>
            </w:pPr>
            <w:r>
              <w:rPr>
                <w:szCs w:val="21"/>
              </w:rPr>
              <w:t>5.2</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15AB0168" w14:textId="77777777" w:rsidR="00A33F38" w:rsidRDefault="00A33F38" w:rsidP="00A33F38">
            <w:pPr>
              <w:rPr>
                <w:rFonts w:ascii="宋体" w:hAnsi="宋体" w:cs="宋体"/>
                <w:szCs w:val="21"/>
              </w:rPr>
            </w:pPr>
            <w:r>
              <w:rPr>
                <w:rFonts w:hint="eastAsia"/>
                <w:szCs w:val="21"/>
              </w:rPr>
              <w:t>表</w:t>
            </w:r>
            <w:r>
              <w:rPr>
                <w:szCs w:val="21"/>
              </w:rPr>
              <w:t>1</w:t>
            </w:r>
            <w:r>
              <w:rPr>
                <w:rFonts w:hint="eastAsia"/>
                <w:szCs w:val="21"/>
              </w:rPr>
              <w:t xml:space="preserve"> </w:t>
            </w:r>
            <w:proofErr w:type="gramStart"/>
            <w:r>
              <w:rPr>
                <w:rFonts w:hint="eastAsia"/>
                <w:szCs w:val="21"/>
              </w:rPr>
              <w:t>肥料级聚</w:t>
            </w:r>
            <w:proofErr w:type="gramEnd"/>
            <w:r>
              <w:rPr>
                <w:rFonts w:hint="eastAsia"/>
                <w:szCs w:val="21"/>
              </w:rPr>
              <w:t>磷酸铵按照固体、液体分别列表，增加产品类型</w:t>
            </w:r>
            <w:r>
              <w:rPr>
                <w:rFonts w:hint="eastAsia"/>
                <w:szCs w:val="21"/>
              </w:rPr>
              <w:t>/</w:t>
            </w:r>
            <w:r>
              <w:rPr>
                <w:rFonts w:hint="eastAsia"/>
                <w:szCs w:val="21"/>
              </w:rPr>
              <w:t>等级，根据形态设置对应的水不溶物、聚合率、缩二脲指标</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C61BB29" w14:textId="77777777" w:rsidR="00A33F38" w:rsidRDefault="00A33F38" w:rsidP="00A33F38">
            <w:pPr>
              <w:rPr>
                <w:szCs w:val="21"/>
              </w:rPr>
            </w:pPr>
            <w:r>
              <w:rPr>
                <w:rFonts w:hint="eastAsia"/>
                <w:szCs w:val="21"/>
              </w:rPr>
              <w:t>贵州开磷</w:t>
            </w:r>
            <w:r w:rsidR="00AE23D8">
              <w:rPr>
                <w:rFonts w:hint="eastAsia"/>
                <w:szCs w:val="21"/>
              </w:rPr>
              <w:t>质量检测中心有限责任公司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C55FF91" w14:textId="52FF368E" w:rsidR="00A33F38" w:rsidRDefault="00A33F38" w:rsidP="00A33F38">
            <w:pPr>
              <w:rPr>
                <w:szCs w:val="21"/>
              </w:rPr>
            </w:pPr>
            <w:r>
              <w:rPr>
                <w:rFonts w:hint="eastAsia"/>
                <w:szCs w:val="21"/>
              </w:rPr>
              <w:t>采纳</w:t>
            </w:r>
            <w:r w:rsidR="00C53DB7">
              <w:rPr>
                <w:rFonts w:hint="eastAsia"/>
                <w:szCs w:val="21"/>
              </w:rPr>
              <w:t>。</w:t>
            </w:r>
          </w:p>
        </w:tc>
      </w:tr>
      <w:tr w:rsidR="00A33F38" w:rsidRPr="00F5346F" w14:paraId="4A8D4CE5" w14:textId="77777777" w:rsidTr="00117B9D">
        <w:trPr>
          <w:trHeight w:val="381"/>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8A7377" w14:textId="77777777" w:rsidR="00A33F38" w:rsidRDefault="00A33F38" w:rsidP="00117B9D">
            <w:pPr>
              <w:jc w:val="center"/>
              <w:rPr>
                <w:szCs w:val="21"/>
              </w:rPr>
            </w:pPr>
            <w:r>
              <w:rPr>
                <w:szCs w:val="21"/>
              </w:rPr>
              <w:t>13</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287C509B" w14:textId="77777777" w:rsidR="00A33F38" w:rsidRDefault="00A33F38" w:rsidP="00117B9D">
            <w:pPr>
              <w:jc w:val="center"/>
              <w:rPr>
                <w:szCs w:val="21"/>
              </w:rPr>
            </w:pPr>
            <w:r>
              <w:rPr>
                <w:szCs w:val="21"/>
              </w:rPr>
              <w:t>5.2</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442D22E0" w14:textId="77777777" w:rsidR="00A33F38" w:rsidRDefault="00A33F38" w:rsidP="00A33F38">
            <w:pPr>
              <w:rPr>
                <w:rFonts w:ascii="宋体" w:hAnsi="宋体" w:cs="宋体"/>
                <w:szCs w:val="21"/>
              </w:rPr>
            </w:pPr>
            <w:r>
              <w:rPr>
                <w:rFonts w:hint="eastAsia"/>
                <w:szCs w:val="21"/>
              </w:rPr>
              <w:t>建议在表</w:t>
            </w:r>
            <w:r>
              <w:rPr>
                <w:szCs w:val="21"/>
              </w:rPr>
              <w:t>1</w:t>
            </w:r>
            <w:r>
              <w:rPr>
                <w:rFonts w:hint="eastAsia"/>
                <w:szCs w:val="21"/>
              </w:rPr>
              <w:t>中规定单养分的负偏差</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29FB9AE" w14:textId="77777777" w:rsidR="00A33F38" w:rsidRDefault="00AE23D8" w:rsidP="00A33F38">
            <w:pPr>
              <w:rPr>
                <w:szCs w:val="21"/>
              </w:rPr>
            </w:pPr>
            <w:r>
              <w:rPr>
                <w:rFonts w:hint="eastAsia"/>
                <w:szCs w:val="21"/>
              </w:rPr>
              <w:t>贵州开磷质量检测中心有限责任公司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14A2F492" w14:textId="495B6A06" w:rsidR="00A33F38" w:rsidRDefault="00A33F38" w:rsidP="00A33F38">
            <w:pPr>
              <w:rPr>
                <w:szCs w:val="21"/>
              </w:rPr>
            </w:pPr>
            <w:r>
              <w:rPr>
                <w:rFonts w:hint="eastAsia"/>
                <w:szCs w:val="21"/>
              </w:rPr>
              <w:t>采纳</w:t>
            </w:r>
            <w:r w:rsidR="00C53DB7">
              <w:rPr>
                <w:rFonts w:hint="eastAsia"/>
                <w:szCs w:val="21"/>
              </w:rPr>
              <w:t>。</w:t>
            </w:r>
          </w:p>
        </w:tc>
      </w:tr>
      <w:tr w:rsidR="00A33F38" w:rsidRPr="00F5346F" w14:paraId="0428F727"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CBCE73" w14:textId="77777777" w:rsidR="00A33F38" w:rsidRDefault="00A33F38" w:rsidP="00117B9D">
            <w:pPr>
              <w:jc w:val="center"/>
              <w:rPr>
                <w:szCs w:val="21"/>
              </w:rPr>
            </w:pPr>
            <w:r>
              <w:rPr>
                <w:szCs w:val="21"/>
              </w:rPr>
              <w:t>14</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ABBE2C7" w14:textId="77777777" w:rsidR="00A33F38" w:rsidRDefault="00A33F38" w:rsidP="00117B9D">
            <w:pPr>
              <w:jc w:val="center"/>
              <w:rPr>
                <w:szCs w:val="21"/>
              </w:rPr>
            </w:pPr>
            <w:r>
              <w:rPr>
                <w:szCs w:val="21"/>
              </w:rPr>
              <w:t>5.2</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64F7AD54" w14:textId="77777777" w:rsidR="00A33F38" w:rsidRDefault="00A33F38" w:rsidP="00A33F38">
            <w:pPr>
              <w:rPr>
                <w:rFonts w:ascii="宋体" w:hAnsi="宋体" w:cs="宋体"/>
                <w:szCs w:val="21"/>
              </w:rPr>
            </w:pPr>
            <w:r>
              <w:rPr>
                <w:rFonts w:hint="eastAsia"/>
                <w:szCs w:val="21"/>
              </w:rPr>
              <w:t>建议在表</w:t>
            </w:r>
            <w:r>
              <w:rPr>
                <w:szCs w:val="21"/>
              </w:rPr>
              <w:t>1</w:t>
            </w:r>
            <w:r>
              <w:rPr>
                <w:rFonts w:hint="eastAsia"/>
                <w:szCs w:val="21"/>
              </w:rPr>
              <w:t>中增加聚合度指标，聚合度与聚合率的分析方法宜采用离子色谱法</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CC162D5" w14:textId="4C30F7F7" w:rsidR="00A33F38" w:rsidRDefault="00A33F38" w:rsidP="0079464E">
            <w:pPr>
              <w:rPr>
                <w:szCs w:val="21"/>
              </w:rPr>
            </w:pPr>
            <w:r>
              <w:rPr>
                <w:rFonts w:hint="eastAsia"/>
                <w:szCs w:val="21"/>
              </w:rPr>
              <w:t>黑龙江</w:t>
            </w:r>
            <w:proofErr w:type="gramStart"/>
            <w:r>
              <w:rPr>
                <w:rFonts w:hint="eastAsia"/>
                <w:szCs w:val="21"/>
              </w:rPr>
              <w:t>倍</w:t>
            </w:r>
            <w:proofErr w:type="gramEnd"/>
            <w:r>
              <w:rPr>
                <w:rFonts w:hint="eastAsia"/>
                <w:szCs w:val="21"/>
              </w:rPr>
              <w:t>丰、上海海关</w:t>
            </w:r>
            <w:r w:rsidR="00F675F3">
              <w:rPr>
                <w:rFonts w:hint="eastAsia"/>
                <w:szCs w:val="21"/>
              </w:rPr>
              <w:t>等</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71F94DC2" w14:textId="1789B424" w:rsidR="00A33F38" w:rsidRDefault="00A33F38" w:rsidP="0001467E">
            <w:pPr>
              <w:rPr>
                <w:szCs w:val="21"/>
              </w:rPr>
            </w:pPr>
            <w:r>
              <w:rPr>
                <w:rFonts w:hint="eastAsia"/>
                <w:szCs w:val="21"/>
              </w:rPr>
              <w:t>部分采纳，聚磷酸铵聚合率测定采用离子色谱法为方法</w:t>
            </w:r>
            <w:r w:rsidR="00720FEF">
              <w:rPr>
                <w:rFonts w:hint="eastAsia"/>
                <w:szCs w:val="21"/>
              </w:rPr>
              <w:t>之一</w:t>
            </w:r>
            <w:r>
              <w:rPr>
                <w:rFonts w:hint="eastAsia"/>
                <w:szCs w:val="21"/>
              </w:rPr>
              <w:t>，平均聚合度各企业产品差异较大，加上农业应用效果尚不明确，因此平均聚合度不作要求。</w:t>
            </w:r>
          </w:p>
        </w:tc>
      </w:tr>
      <w:tr w:rsidR="00A33F38" w:rsidRPr="00F5346F" w14:paraId="212F8EB7"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29E4765" w14:textId="77777777" w:rsidR="00A33F38" w:rsidRDefault="00A33F38" w:rsidP="00117B9D">
            <w:pPr>
              <w:jc w:val="center"/>
              <w:rPr>
                <w:szCs w:val="21"/>
              </w:rPr>
            </w:pPr>
            <w:r>
              <w:rPr>
                <w:szCs w:val="21"/>
              </w:rPr>
              <w:t>15</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D25B851" w14:textId="77777777" w:rsidR="00A33F38" w:rsidRDefault="00A33F38" w:rsidP="00117B9D">
            <w:pPr>
              <w:jc w:val="center"/>
              <w:rPr>
                <w:szCs w:val="21"/>
              </w:rPr>
            </w:pPr>
            <w:r>
              <w:rPr>
                <w:szCs w:val="21"/>
              </w:rPr>
              <w:t>5.2</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2B1CF855" w14:textId="77777777" w:rsidR="00A33F38" w:rsidRDefault="00A33F38" w:rsidP="00A33F38">
            <w:pPr>
              <w:rPr>
                <w:rFonts w:ascii="宋体" w:hAnsi="宋体" w:cs="宋体"/>
                <w:szCs w:val="21"/>
              </w:rPr>
            </w:pPr>
            <w:r>
              <w:rPr>
                <w:rFonts w:hint="eastAsia"/>
                <w:szCs w:val="21"/>
              </w:rPr>
              <w:t>聚合率指标在有足够数据支撑后决定是否调整</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16FA6EE" w14:textId="77777777" w:rsidR="00A33F38" w:rsidRDefault="00E00000" w:rsidP="00A33F38">
            <w:pPr>
              <w:rPr>
                <w:szCs w:val="21"/>
              </w:rPr>
            </w:pPr>
            <w:r>
              <w:rPr>
                <w:rFonts w:hint="eastAsia"/>
                <w:szCs w:val="21"/>
              </w:rPr>
              <w:t>贵州开磷质量检测中心有限责任公司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0363A7F8" w14:textId="0EC226E9" w:rsidR="00A33F38" w:rsidRDefault="00A33F38" w:rsidP="00A33F38">
            <w:pPr>
              <w:rPr>
                <w:szCs w:val="21"/>
              </w:rPr>
            </w:pPr>
            <w:r>
              <w:rPr>
                <w:rFonts w:hint="eastAsia"/>
                <w:szCs w:val="21"/>
              </w:rPr>
              <w:t>采纳</w:t>
            </w:r>
            <w:r w:rsidR="00C53DB7">
              <w:rPr>
                <w:rFonts w:hint="eastAsia"/>
                <w:szCs w:val="21"/>
              </w:rPr>
              <w:t>。</w:t>
            </w:r>
          </w:p>
        </w:tc>
      </w:tr>
      <w:tr w:rsidR="00A33F38" w:rsidRPr="00F5346F" w14:paraId="40ED8B2C"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82D01B" w14:textId="77777777" w:rsidR="00A33F38" w:rsidRDefault="00A33F38" w:rsidP="00117B9D">
            <w:pPr>
              <w:jc w:val="center"/>
              <w:rPr>
                <w:szCs w:val="21"/>
              </w:rPr>
            </w:pPr>
            <w:r>
              <w:rPr>
                <w:szCs w:val="21"/>
              </w:rPr>
              <w:t>16</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D767C8B" w14:textId="77777777" w:rsidR="00A33F38" w:rsidRDefault="00A33F38" w:rsidP="00117B9D">
            <w:pPr>
              <w:jc w:val="center"/>
              <w:rPr>
                <w:szCs w:val="21"/>
              </w:rPr>
            </w:pPr>
            <w:r>
              <w:rPr>
                <w:szCs w:val="21"/>
              </w:rPr>
              <w:t>5.2</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1594A715" w14:textId="77777777" w:rsidR="00A33F38" w:rsidRDefault="00A33F38" w:rsidP="00A33F38">
            <w:pPr>
              <w:rPr>
                <w:rFonts w:ascii="宋体" w:hAnsi="宋体" w:cs="宋体"/>
                <w:szCs w:val="21"/>
              </w:rPr>
            </w:pPr>
            <w:r>
              <w:rPr>
                <w:rFonts w:hint="eastAsia"/>
                <w:szCs w:val="21"/>
              </w:rPr>
              <w:t>建议分为三级，即高、中、低三档，两级主含量间隔太大</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2DA8828" w14:textId="77777777" w:rsidR="00A33F38" w:rsidRDefault="00A33F38" w:rsidP="00A33F38">
            <w:pPr>
              <w:rPr>
                <w:szCs w:val="21"/>
              </w:rPr>
            </w:pPr>
            <w:r>
              <w:rPr>
                <w:rFonts w:hint="eastAsia"/>
                <w:szCs w:val="21"/>
              </w:rPr>
              <w:t>中国无机盐协会</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14A60A80" w14:textId="1F40A9E3" w:rsidR="00A33F38" w:rsidRDefault="00A33F38" w:rsidP="00A33F38">
            <w:pPr>
              <w:rPr>
                <w:szCs w:val="21"/>
              </w:rPr>
            </w:pPr>
            <w:r>
              <w:rPr>
                <w:rFonts w:hint="eastAsia"/>
                <w:szCs w:val="21"/>
              </w:rPr>
              <w:t>采纳，</w:t>
            </w:r>
            <w:r w:rsidR="00DE4C30">
              <w:rPr>
                <w:rFonts w:hint="eastAsia"/>
                <w:szCs w:val="21"/>
              </w:rPr>
              <w:t>固体</w:t>
            </w:r>
            <w:r>
              <w:rPr>
                <w:rFonts w:hint="eastAsia"/>
                <w:szCs w:val="21"/>
              </w:rPr>
              <w:t>、</w:t>
            </w:r>
            <w:r w:rsidR="00DE4C30">
              <w:rPr>
                <w:rFonts w:hint="eastAsia"/>
                <w:szCs w:val="21"/>
              </w:rPr>
              <w:t>流体</w:t>
            </w:r>
            <w:r>
              <w:rPr>
                <w:rFonts w:hint="eastAsia"/>
                <w:szCs w:val="21"/>
              </w:rPr>
              <w:t>分为</w:t>
            </w:r>
            <w:r w:rsidR="00DE4C30">
              <w:rPr>
                <w:rFonts w:hint="eastAsia"/>
                <w:szCs w:val="21"/>
              </w:rPr>
              <w:t>I</w:t>
            </w:r>
            <w:r w:rsidR="00DE4C30">
              <w:rPr>
                <w:rFonts w:hint="eastAsia"/>
                <w:szCs w:val="21"/>
              </w:rPr>
              <w:t>类</w:t>
            </w:r>
            <w:r>
              <w:rPr>
                <w:rFonts w:hint="eastAsia"/>
                <w:szCs w:val="21"/>
              </w:rPr>
              <w:t>和</w:t>
            </w:r>
            <w:r w:rsidR="00DE4C30">
              <w:rPr>
                <w:rFonts w:hint="eastAsia"/>
                <w:szCs w:val="21"/>
              </w:rPr>
              <w:t>I</w:t>
            </w:r>
            <w:r w:rsidR="00DE4C30">
              <w:rPr>
                <w:szCs w:val="21"/>
              </w:rPr>
              <w:t>I</w:t>
            </w:r>
            <w:r w:rsidR="00DE4C30">
              <w:rPr>
                <w:rFonts w:hint="eastAsia"/>
                <w:szCs w:val="21"/>
              </w:rPr>
              <w:t>类</w:t>
            </w:r>
            <w:r>
              <w:rPr>
                <w:rFonts w:hint="eastAsia"/>
                <w:szCs w:val="21"/>
              </w:rPr>
              <w:t>能满足要求</w:t>
            </w:r>
            <w:r w:rsidR="00C53DB7">
              <w:rPr>
                <w:rFonts w:hint="eastAsia"/>
                <w:szCs w:val="21"/>
              </w:rPr>
              <w:t>。</w:t>
            </w:r>
          </w:p>
        </w:tc>
      </w:tr>
      <w:tr w:rsidR="00A33F38" w:rsidRPr="00F5346F" w14:paraId="418C56C4"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00EA14" w14:textId="77777777" w:rsidR="00A33F38" w:rsidRDefault="00266F67" w:rsidP="00117B9D">
            <w:pPr>
              <w:jc w:val="center"/>
              <w:rPr>
                <w:szCs w:val="21"/>
              </w:rPr>
            </w:pPr>
            <w:r>
              <w:rPr>
                <w:rFonts w:hint="eastAsia"/>
                <w:szCs w:val="21"/>
              </w:rPr>
              <w:t>17</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6220EBF6" w14:textId="77777777" w:rsidR="00A33F38" w:rsidRDefault="00A33F38" w:rsidP="00117B9D">
            <w:pPr>
              <w:jc w:val="center"/>
              <w:rPr>
                <w:szCs w:val="21"/>
              </w:rPr>
            </w:pPr>
            <w:r>
              <w:rPr>
                <w:szCs w:val="21"/>
              </w:rPr>
              <w:t>5.2</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24092F62" w14:textId="77777777" w:rsidR="00A33F38" w:rsidRDefault="00A33F38" w:rsidP="00A33F38">
            <w:pPr>
              <w:rPr>
                <w:rFonts w:ascii="宋体" w:hAnsi="宋体" w:cs="宋体"/>
                <w:szCs w:val="21"/>
              </w:rPr>
            </w:pPr>
            <w:r>
              <w:rPr>
                <w:rFonts w:hint="eastAsia"/>
                <w:szCs w:val="21"/>
              </w:rPr>
              <w:t>固、</w:t>
            </w:r>
            <w:proofErr w:type="gramStart"/>
            <w:r>
              <w:rPr>
                <w:rFonts w:hint="eastAsia"/>
                <w:szCs w:val="21"/>
              </w:rPr>
              <w:t>液产品</w:t>
            </w:r>
            <w:proofErr w:type="gramEnd"/>
            <w:r>
              <w:rPr>
                <w:rFonts w:hint="eastAsia"/>
                <w:szCs w:val="21"/>
              </w:rPr>
              <w:t>分表</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F6B957A" w14:textId="77777777" w:rsidR="00A33F38" w:rsidRDefault="00266F67" w:rsidP="00A33F38">
            <w:pPr>
              <w:rPr>
                <w:szCs w:val="21"/>
              </w:rPr>
            </w:pPr>
            <w:r>
              <w:rPr>
                <w:rFonts w:hint="eastAsia"/>
                <w:szCs w:val="21"/>
              </w:rPr>
              <w:t>贵州开磷质量检测中心有限责任公司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D5218C0" w14:textId="3EEDB54F" w:rsidR="00A33F38" w:rsidRDefault="00A33F38" w:rsidP="00A33F38">
            <w:pPr>
              <w:rPr>
                <w:szCs w:val="21"/>
              </w:rPr>
            </w:pPr>
            <w:r>
              <w:rPr>
                <w:rFonts w:hint="eastAsia"/>
                <w:szCs w:val="21"/>
              </w:rPr>
              <w:t>未采纳，表</w:t>
            </w:r>
            <w:r w:rsidR="00266F67">
              <w:rPr>
                <w:rFonts w:hint="eastAsia"/>
                <w:szCs w:val="21"/>
              </w:rPr>
              <w:t>1</w:t>
            </w:r>
            <w:r>
              <w:rPr>
                <w:rFonts w:hint="eastAsia"/>
                <w:szCs w:val="21"/>
              </w:rPr>
              <w:t>中</w:t>
            </w:r>
            <w:r w:rsidR="00DE4C30">
              <w:rPr>
                <w:rFonts w:hint="eastAsia"/>
                <w:szCs w:val="21"/>
              </w:rPr>
              <w:t>固体、流体分为</w:t>
            </w:r>
            <w:r w:rsidR="00DE4C30">
              <w:rPr>
                <w:rFonts w:hint="eastAsia"/>
                <w:szCs w:val="21"/>
              </w:rPr>
              <w:t>I</w:t>
            </w:r>
            <w:r w:rsidR="00DE4C30">
              <w:rPr>
                <w:rFonts w:hint="eastAsia"/>
                <w:szCs w:val="21"/>
              </w:rPr>
              <w:t>类和</w:t>
            </w:r>
            <w:r w:rsidR="00DE4C30">
              <w:rPr>
                <w:rFonts w:hint="eastAsia"/>
                <w:szCs w:val="21"/>
              </w:rPr>
              <w:t>I</w:t>
            </w:r>
            <w:r w:rsidR="00DE4C30">
              <w:rPr>
                <w:szCs w:val="21"/>
              </w:rPr>
              <w:t>I</w:t>
            </w:r>
            <w:r w:rsidR="00DE4C30">
              <w:rPr>
                <w:rFonts w:hint="eastAsia"/>
                <w:szCs w:val="21"/>
              </w:rPr>
              <w:t>类</w:t>
            </w:r>
            <w:r>
              <w:rPr>
                <w:rFonts w:hint="eastAsia"/>
                <w:szCs w:val="21"/>
              </w:rPr>
              <w:t>能满足要求</w:t>
            </w:r>
            <w:r w:rsidR="00266F67">
              <w:rPr>
                <w:rFonts w:hint="eastAsia"/>
                <w:szCs w:val="21"/>
              </w:rPr>
              <w:t>，实质上已对固、</w:t>
            </w:r>
            <w:proofErr w:type="gramStart"/>
            <w:r w:rsidR="00266F67">
              <w:rPr>
                <w:rFonts w:hint="eastAsia"/>
                <w:szCs w:val="21"/>
              </w:rPr>
              <w:t>液产品</w:t>
            </w:r>
            <w:proofErr w:type="gramEnd"/>
            <w:r w:rsidR="00266F67">
              <w:rPr>
                <w:rFonts w:hint="eastAsia"/>
                <w:szCs w:val="21"/>
              </w:rPr>
              <w:t>进行了分表</w:t>
            </w:r>
            <w:r w:rsidR="00C53DB7">
              <w:rPr>
                <w:rFonts w:hint="eastAsia"/>
                <w:szCs w:val="21"/>
              </w:rPr>
              <w:t>。</w:t>
            </w:r>
          </w:p>
        </w:tc>
      </w:tr>
      <w:tr w:rsidR="00A33F38" w:rsidRPr="00F5346F" w14:paraId="13876E30"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E96EF3" w14:textId="77777777" w:rsidR="00A33F38" w:rsidRDefault="00A33F38" w:rsidP="00266F67">
            <w:pPr>
              <w:jc w:val="center"/>
              <w:rPr>
                <w:szCs w:val="21"/>
              </w:rPr>
            </w:pPr>
            <w:r>
              <w:rPr>
                <w:szCs w:val="21"/>
              </w:rPr>
              <w:t>1</w:t>
            </w:r>
            <w:r w:rsidR="00266F67">
              <w:rPr>
                <w:rFonts w:hint="eastAsia"/>
                <w:szCs w:val="21"/>
              </w:rPr>
              <w:t>8</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95240A2" w14:textId="77777777" w:rsidR="00A33F38" w:rsidRDefault="00A33F38" w:rsidP="00117B9D">
            <w:pPr>
              <w:jc w:val="center"/>
              <w:rPr>
                <w:szCs w:val="21"/>
              </w:rPr>
            </w:pPr>
            <w:r>
              <w:rPr>
                <w:szCs w:val="21"/>
              </w:rPr>
              <w:t>5.2</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63867751" w14:textId="77777777" w:rsidR="00A33F38" w:rsidRDefault="00A33F38" w:rsidP="00A33F38">
            <w:pPr>
              <w:rPr>
                <w:rFonts w:ascii="宋体" w:hAnsi="宋体" w:cs="宋体"/>
                <w:szCs w:val="21"/>
              </w:rPr>
            </w:pPr>
            <w:r>
              <w:rPr>
                <w:rFonts w:hint="eastAsia"/>
                <w:szCs w:val="21"/>
              </w:rPr>
              <w:t>细化产品类型（等级），并设置对应的水不溶物、聚合率、缩二脲指标</w:t>
            </w:r>
            <w:r w:rsidR="00C53DB7">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9C50FE" w14:textId="77777777" w:rsidR="00A33F38" w:rsidRDefault="00266F67" w:rsidP="00A33F38">
            <w:pPr>
              <w:rPr>
                <w:szCs w:val="21"/>
              </w:rPr>
            </w:pPr>
            <w:r>
              <w:rPr>
                <w:rFonts w:hint="eastAsia"/>
                <w:szCs w:val="21"/>
              </w:rPr>
              <w:t>贵州开磷质量检测中心有限责任公司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5FDBEFB2" w14:textId="68805B6F" w:rsidR="00A33F38" w:rsidRDefault="00A33F38" w:rsidP="00A33F38">
            <w:pPr>
              <w:rPr>
                <w:szCs w:val="21"/>
              </w:rPr>
            </w:pPr>
            <w:r>
              <w:rPr>
                <w:rFonts w:hint="eastAsia"/>
                <w:szCs w:val="21"/>
              </w:rPr>
              <w:t>采纳</w:t>
            </w:r>
            <w:r w:rsidR="00C53DB7">
              <w:rPr>
                <w:rFonts w:hint="eastAsia"/>
                <w:szCs w:val="21"/>
              </w:rPr>
              <w:t>。</w:t>
            </w:r>
          </w:p>
        </w:tc>
      </w:tr>
      <w:tr w:rsidR="00A33F38" w:rsidRPr="00F5346F" w14:paraId="0B27C07A"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9AD7D7" w14:textId="77777777" w:rsidR="00A33F38" w:rsidRDefault="00266F67" w:rsidP="00117B9D">
            <w:pPr>
              <w:jc w:val="center"/>
              <w:rPr>
                <w:szCs w:val="21"/>
              </w:rPr>
            </w:pPr>
            <w:r>
              <w:rPr>
                <w:rFonts w:hint="eastAsia"/>
                <w:szCs w:val="21"/>
              </w:rPr>
              <w:t>19</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485739FB" w14:textId="77777777" w:rsidR="00A33F38" w:rsidRDefault="00A33F38" w:rsidP="00117B9D">
            <w:pPr>
              <w:jc w:val="center"/>
              <w:rPr>
                <w:szCs w:val="21"/>
              </w:rPr>
            </w:pPr>
            <w:r>
              <w:rPr>
                <w:szCs w:val="21"/>
              </w:rPr>
              <w:t>5.2</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55583B15" w14:textId="77777777" w:rsidR="00A33F38" w:rsidRDefault="00A33F38" w:rsidP="003F7A9F">
            <w:pPr>
              <w:rPr>
                <w:rFonts w:ascii="宋体" w:hAnsi="宋体" w:cs="宋体"/>
                <w:szCs w:val="21"/>
              </w:rPr>
            </w:pPr>
            <w:r>
              <w:rPr>
                <w:rFonts w:hint="eastAsia"/>
                <w:szCs w:val="21"/>
              </w:rPr>
              <w:t>五氧化二磷</w:t>
            </w:r>
            <w:r>
              <w:rPr>
                <w:rFonts w:hint="eastAsia"/>
                <w:szCs w:val="21"/>
              </w:rPr>
              <w:t>(</w:t>
            </w:r>
            <w:r>
              <w:rPr>
                <w:szCs w:val="21"/>
              </w:rPr>
              <w:t>P</w:t>
            </w:r>
            <w:r>
              <w:rPr>
                <w:szCs w:val="21"/>
                <w:vertAlign w:val="subscript"/>
              </w:rPr>
              <w:t>2</w:t>
            </w:r>
            <w:r>
              <w:rPr>
                <w:szCs w:val="21"/>
              </w:rPr>
              <w:t>O</w:t>
            </w:r>
            <w:r>
              <w:rPr>
                <w:szCs w:val="21"/>
                <w:vertAlign w:val="subscript"/>
              </w:rPr>
              <w:t>5</w:t>
            </w:r>
            <w:r>
              <w:rPr>
                <w:rFonts w:hint="eastAsia"/>
                <w:szCs w:val="21"/>
              </w:rPr>
              <w:t>)</w:t>
            </w:r>
            <w:r>
              <w:rPr>
                <w:rFonts w:hint="eastAsia"/>
                <w:szCs w:val="21"/>
              </w:rPr>
              <w:t>含量</w:t>
            </w:r>
            <w:r>
              <w:rPr>
                <w:szCs w:val="21"/>
              </w:rPr>
              <w:t>/%</w:t>
            </w:r>
            <w:r>
              <w:rPr>
                <w:rFonts w:hint="eastAsia"/>
                <w:szCs w:val="21"/>
              </w:rPr>
              <w:t>在</w:t>
            </w:r>
            <w:r>
              <w:rPr>
                <w:szCs w:val="21"/>
              </w:rPr>
              <w:t>I</w:t>
            </w:r>
            <w:r>
              <w:rPr>
                <w:rFonts w:hint="eastAsia"/>
                <w:szCs w:val="21"/>
              </w:rPr>
              <w:t>类中设置为</w:t>
            </w:r>
            <w:r>
              <w:rPr>
                <w:szCs w:val="21"/>
              </w:rPr>
              <w:t>≥55</w:t>
            </w:r>
            <w:r w:rsidR="00266F67">
              <w:rPr>
                <w:rFonts w:hint="eastAsia"/>
                <w:szCs w:val="21"/>
              </w:rPr>
              <w:t>，</w:t>
            </w:r>
            <w:r>
              <w:rPr>
                <w:rFonts w:hint="eastAsia"/>
                <w:szCs w:val="21"/>
              </w:rPr>
              <w:t>或设计产品等级。指标设置过低</w:t>
            </w:r>
            <w:r w:rsidR="003F7A9F">
              <w:rPr>
                <w:rFonts w:hint="eastAsia"/>
                <w:szCs w:val="21"/>
              </w:rPr>
              <w:t>，</w:t>
            </w:r>
            <w:r>
              <w:rPr>
                <w:rFonts w:hint="eastAsia"/>
                <w:szCs w:val="21"/>
              </w:rPr>
              <w:t>未能体现磷资源价值。</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4DF79DC" w14:textId="77777777" w:rsidR="00A33F38" w:rsidRDefault="00266F67" w:rsidP="00A33F38">
            <w:pPr>
              <w:rPr>
                <w:szCs w:val="21"/>
              </w:rPr>
            </w:pPr>
            <w:r>
              <w:rPr>
                <w:rFonts w:hint="eastAsia"/>
                <w:szCs w:val="21"/>
              </w:rPr>
              <w:t>贵州开磷质量检测中心有限责任公司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7C52AF9B" w14:textId="4F0AB2F6" w:rsidR="00A33F38" w:rsidRDefault="00A33F38" w:rsidP="00A33F38">
            <w:pPr>
              <w:rPr>
                <w:szCs w:val="21"/>
              </w:rPr>
            </w:pPr>
            <w:r>
              <w:rPr>
                <w:rFonts w:hint="eastAsia"/>
                <w:szCs w:val="21"/>
              </w:rPr>
              <w:t>采纳，已分级</w:t>
            </w:r>
            <w:r w:rsidR="00C53DB7">
              <w:rPr>
                <w:rFonts w:hint="eastAsia"/>
                <w:szCs w:val="21"/>
              </w:rPr>
              <w:t>。</w:t>
            </w:r>
          </w:p>
        </w:tc>
      </w:tr>
    </w:tbl>
    <w:p w14:paraId="0F0FC2D8" w14:textId="77777777" w:rsidR="00A33F38" w:rsidRDefault="00A33F38"/>
    <w:p w14:paraId="6AB2869F" w14:textId="3E587F8C" w:rsidR="00A33F38" w:rsidRDefault="00A33F38"/>
    <w:p w14:paraId="642201F6" w14:textId="77777777" w:rsidR="00F675F3" w:rsidRDefault="00F675F3"/>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08"/>
        <w:gridCol w:w="3386"/>
        <w:gridCol w:w="1915"/>
        <w:gridCol w:w="3485"/>
      </w:tblGrid>
      <w:tr w:rsidR="00A33F38" w14:paraId="7B5CB9A4" w14:textId="77777777" w:rsidTr="00A33F38">
        <w:trPr>
          <w:trHeight w:val="426"/>
          <w:jc w:val="center"/>
        </w:trPr>
        <w:tc>
          <w:tcPr>
            <w:tcW w:w="10261" w:type="dxa"/>
            <w:gridSpan w:val="5"/>
            <w:tcBorders>
              <w:top w:val="nil"/>
              <w:left w:val="nil"/>
              <w:bottom w:val="nil"/>
              <w:right w:val="nil"/>
            </w:tcBorders>
            <w:vAlign w:val="center"/>
          </w:tcPr>
          <w:p w14:paraId="5DE37DC4" w14:textId="77777777" w:rsidR="00A33F38" w:rsidRDefault="00A33F38" w:rsidP="00A33F38">
            <w:pPr>
              <w:adjustRightInd w:val="0"/>
              <w:snapToGrid w:val="0"/>
              <w:spacing w:line="360" w:lineRule="auto"/>
              <w:jc w:val="center"/>
              <w:rPr>
                <w:rFonts w:eastAsia="黑体"/>
                <w:sz w:val="32"/>
              </w:rPr>
            </w:pPr>
            <w:r>
              <w:rPr>
                <w:rFonts w:eastAsia="黑体" w:hint="eastAsia"/>
                <w:sz w:val="32"/>
              </w:rPr>
              <w:lastRenderedPageBreak/>
              <w:t>行业标准征求意见汇总处理表</w:t>
            </w:r>
          </w:p>
        </w:tc>
      </w:tr>
      <w:tr w:rsidR="00A33F38" w14:paraId="630B3224" w14:textId="77777777" w:rsidTr="00A33F38">
        <w:trPr>
          <w:trHeight w:val="636"/>
          <w:jc w:val="center"/>
        </w:trPr>
        <w:tc>
          <w:tcPr>
            <w:tcW w:w="10261" w:type="dxa"/>
            <w:gridSpan w:val="5"/>
            <w:tcBorders>
              <w:top w:val="nil"/>
              <w:left w:val="nil"/>
              <w:bottom w:val="nil"/>
              <w:right w:val="nil"/>
            </w:tcBorders>
            <w:vAlign w:val="center"/>
          </w:tcPr>
          <w:p w14:paraId="2F4AC8EE" w14:textId="77777777" w:rsidR="00A33F38" w:rsidRDefault="00A33F38" w:rsidP="000C59B8">
            <w:pPr>
              <w:adjustRightInd w:val="0"/>
              <w:snapToGrid w:val="0"/>
            </w:pPr>
            <w:r>
              <w:rPr>
                <w:rFonts w:hint="eastAsia"/>
              </w:rPr>
              <w:t>标准项目名称：</w:t>
            </w:r>
            <w:proofErr w:type="gramStart"/>
            <w:r>
              <w:rPr>
                <w:rFonts w:hint="eastAsia"/>
              </w:rPr>
              <w:t>肥料级聚</w:t>
            </w:r>
            <w:proofErr w:type="gramEnd"/>
            <w:r>
              <w:rPr>
                <w:rFonts w:hint="eastAsia"/>
              </w:rPr>
              <w:t>磷酸铵</w:t>
            </w:r>
            <w:r>
              <w:rPr>
                <w:rFonts w:hint="eastAsia"/>
              </w:rPr>
              <w:t xml:space="preserve">     </w:t>
            </w:r>
            <w:r>
              <w:rPr>
                <w:rFonts w:hint="eastAsia"/>
              </w:rPr>
              <w:t>承办人：</w:t>
            </w:r>
            <w:proofErr w:type="gramStart"/>
            <w:r>
              <w:rPr>
                <w:rFonts w:hint="eastAsia"/>
              </w:rPr>
              <w:t>王辛龙</w:t>
            </w:r>
            <w:proofErr w:type="gramEnd"/>
            <w:r>
              <w:rPr>
                <w:rFonts w:hint="eastAsia"/>
              </w:rPr>
              <w:t xml:space="preserve">   </w:t>
            </w:r>
            <w:r>
              <w:t xml:space="preserve">    </w:t>
            </w:r>
            <w:r>
              <w:rPr>
                <w:rFonts w:hint="eastAsia"/>
              </w:rPr>
              <w:t xml:space="preserve">  </w:t>
            </w:r>
            <w:r>
              <w:rPr>
                <w:rFonts w:hint="eastAsia"/>
              </w:rPr>
              <w:t>共</w:t>
            </w:r>
            <w:r>
              <w:t xml:space="preserve"> </w:t>
            </w:r>
            <w:r w:rsidR="000C59B8">
              <w:t>7</w:t>
            </w:r>
            <w:r>
              <w:t xml:space="preserve"> </w:t>
            </w:r>
            <w:r>
              <w:rPr>
                <w:rFonts w:hint="eastAsia"/>
              </w:rPr>
              <w:t>页</w:t>
            </w:r>
            <w:r>
              <w:rPr>
                <w:rFonts w:hint="eastAsia"/>
              </w:rPr>
              <w:t xml:space="preserve">  </w:t>
            </w:r>
            <w:r>
              <w:rPr>
                <w:rFonts w:hint="eastAsia"/>
              </w:rPr>
              <w:t>第</w:t>
            </w:r>
            <w:r>
              <w:rPr>
                <w:rFonts w:hint="eastAsia"/>
              </w:rPr>
              <w:t xml:space="preserve"> </w:t>
            </w:r>
            <w:r w:rsidR="000C59B8">
              <w:t>3</w:t>
            </w:r>
            <w:r>
              <w:rPr>
                <w:rFonts w:hint="eastAsia"/>
              </w:rPr>
              <w:t xml:space="preserve"> </w:t>
            </w:r>
            <w:r>
              <w:rPr>
                <w:rFonts w:hint="eastAsia"/>
              </w:rPr>
              <w:t>页</w:t>
            </w:r>
          </w:p>
        </w:tc>
      </w:tr>
      <w:tr w:rsidR="00A33F38" w14:paraId="20B8B0EC" w14:textId="77777777" w:rsidTr="00117B9D">
        <w:trPr>
          <w:trHeight w:val="636"/>
          <w:jc w:val="center"/>
        </w:trPr>
        <w:tc>
          <w:tcPr>
            <w:tcW w:w="10261" w:type="dxa"/>
            <w:gridSpan w:val="5"/>
            <w:tcBorders>
              <w:top w:val="nil"/>
              <w:left w:val="nil"/>
              <w:bottom w:val="single" w:sz="4" w:space="0" w:color="auto"/>
              <w:right w:val="nil"/>
            </w:tcBorders>
            <w:vAlign w:val="center"/>
          </w:tcPr>
          <w:p w14:paraId="3F8F8D8F" w14:textId="57E502B3" w:rsidR="00A33F38" w:rsidRDefault="00A33F38" w:rsidP="00A33F38">
            <w:pPr>
              <w:adjustRightInd w:val="0"/>
              <w:snapToGrid w:val="0"/>
            </w:pPr>
            <w:r>
              <w:rPr>
                <w:rFonts w:hint="eastAsia"/>
              </w:rPr>
              <w:t>主要起草单位：</w:t>
            </w:r>
          </w:p>
          <w:p w14:paraId="013671CF" w14:textId="70091D13" w:rsidR="00A33F38" w:rsidRDefault="00A33F38" w:rsidP="00D41164">
            <w:pPr>
              <w:adjustRightInd w:val="0"/>
              <w:snapToGrid w:val="0"/>
            </w:pPr>
            <w:r>
              <w:rPr>
                <w:rFonts w:hint="eastAsia"/>
              </w:rPr>
              <w:t>电</w:t>
            </w:r>
            <w:r>
              <w:rPr>
                <w:rFonts w:hint="eastAsia"/>
              </w:rPr>
              <w:t xml:space="preserve">  </w:t>
            </w:r>
            <w:r>
              <w:rPr>
                <w:rFonts w:hint="eastAsia"/>
              </w:rPr>
              <w:t>话：</w:t>
            </w:r>
            <w:r>
              <w:t>13540422518</w:t>
            </w:r>
            <w:r>
              <w:rPr>
                <w:rFonts w:hint="eastAsia"/>
              </w:rPr>
              <w:t xml:space="preserve">                                                       2019 </w:t>
            </w:r>
            <w:r>
              <w:rPr>
                <w:rFonts w:hint="eastAsia"/>
              </w:rPr>
              <w:t>年</w:t>
            </w:r>
            <w:r>
              <w:rPr>
                <w:rFonts w:hint="eastAsia"/>
              </w:rPr>
              <w:t>1</w:t>
            </w:r>
            <w:r w:rsidR="007A4702">
              <w:t>1</w:t>
            </w:r>
            <w:r>
              <w:rPr>
                <w:rFonts w:hint="eastAsia"/>
              </w:rPr>
              <w:t>月</w:t>
            </w:r>
            <w:r w:rsidR="000A3E04">
              <w:rPr>
                <w:rFonts w:hint="eastAsia"/>
              </w:rPr>
              <w:t>13</w:t>
            </w:r>
            <w:r>
              <w:rPr>
                <w:rFonts w:hint="eastAsia"/>
              </w:rPr>
              <w:t>日</w:t>
            </w:r>
            <w:r>
              <w:rPr>
                <w:rFonts w:hint="eastAsia"/>
              </w:rPr>
              <w:t xml:space="preserve"> </w:t>
            </w:r>
            <w:r>
              <w:rPr>
                <w:rFonts w:hint="eastAsia"/>
              </w:rPr>
              <w:t>填写</w:t>
            </w:r>
          </w:p>
        </w:tc>
      </w:tr>
      <w:tr w:rsidR="00A33F38" w:rsidRPr="00F5346F" w14:paraId="4E3BFEC2" w14:textId="77777777" w:rsidTr="00BF67DE">
        <w:trPr>
          <w:trHeight w:val="636"/>
          <w:jc w:val="center"/>
        </w:trPr>
        <w:tc>
          <w:tcPr>
            <w:tcW w:w="567" w:type="dxa"/>
            <w:tcBorders>
              <w:top w:val="single" w:sz="4" w:space="0" w:color="auto"/>
              <w:left w:val="single" w:sz="4" w:space="0" w:color="auto"/>
              <w:bottom w:val="single" w:sz="4" w:space="0" w:color="auto"/>
              <w:right w:val="single" w:sz="4" w:space="0" w:color="auto"/>
            </w:tcBorders>
            <w:vAlign w:val="center"/>
          </w:tcPr>
          <w:p w14:paraId="68681357"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序号</w:t>
            </w:r>
          </w:p>
        </w:tc>
        <w:tc>
          <w:tcPr>
            <w:tcW w:w="908" w:type="dxa"/>
            <w:tcBorders>
              <w:top w:val="single" w:sz="4" w:space="0" w:color="auto"/>
              <w:left w:val="single" w:sz="4" w:space="0" w:color="auto"/>
              <w:bottom w:val="single" w:sz="4" w:space="0" w:color="auto"/>
              <w:right w:val="single" w:sz="4" w:space="0" w:color="auto"/>
            </w:tcBorders>
            <w:vAlign w:val="center"/>
          </w:tcPr>
          <w:p w14:paraId="7BBAF27E"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标准章</w:t>
            </w:r>
          </w:p>
          <w:p w14:paraId="4DF5B3EC"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条编号</w:t>
            </w:r>
          </w:p>
        </w:tc>
        <w:tc>
          <w:tcPr>
            <w:tcW w:w="3386" w:type="dxa"/>
            <w:tcBorders>
              <w:top w:val="single" w:sz="4" w:space="0" w:color="auto"/>
              <w:left w:val="single" w:sz="4" w:space="0" w:color="auto"/>
              <w:bottom w:val="single" w:sz="4" w:space="0" w:color="auto"/>
              <w:right w:val="single" w:sz="4" w:space="0" w:color="auto"/>
            </w:tcBorders>
            <w:vAlign w:val="center"/>
          </w:tcPr>
          <w:p w14:paraId="66045127"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意见内容</w:t>
            </w:r>
          </w:p>
        </w:tc>
        <w:tc>
          <w:tcPr>
            <w:tcW w:w="1915" w:type="dxa"/>
            <w:tcBorders>
              <w:top w:val="single" w:sz="4" w:space="0" w:color="auto"/>
              <w:left w:val="single" w:sz="4" w:space="0" w:color="auto"/>
              <w:bottom w:val="single" w:sz="4" w:space="0" w:color="auto"/>
              <w:right w:val="single" w:sz="4" w:space="0" w:color="auto"/>
            </w:tcBorders>
            <w:vAlign w:val="center"/>
          </w:tcPr>
          <w:p w14:paraId="4EAA3F00"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提出单位</w:t>
            </w:r>
          </w:p>
        </w:tc>
        <w:tc>
          <w:tcPr>
            <w:tcW w:w="3485" w:type="dxa"/>
            <w:tcBorders>
              <w:top w:val="single" w:sz="4" w:space="0" w:color="auto"/>
              <w:left w:val="single" w:sz="4" w:space="0" w:color="auto"/>
              <w:bottom w:val="single" w:sz="4" w:space="0" w:color="auto"/>
              <w:right w:val="single" w:sz="4" w:space="0" w:color="auto"/>
            </w:tcBorders>
            <w:vAlign w:val="center"/>
          </w:tcPr>
          <w:p w14:paraId="743FCA2C"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处理意见及理由</w:t>
            </w:r>
          </w:p>
        </w:tc>
      </w:tr>
      <w:tr w:rsidR="00A33F38" w:rsidRPr="00F5346F" w14:paraId="0EB92A86" w14:textId="77777777" w:rsidTr="00BF67DE">
        <w:trPr>
          <w:trHeight w:val="44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A92D38" w14:textId="77777777" w:rsidR="00A33F38" w:rsidRDefault="00C53DB7" w:rsidP="00B50262">
            <w:pPr>
              <w:widowControl/>
              <w:jc w:val="center"/>
              <w:rPr>
                <w:kern w:val="0"/>
                <w:szCs w:val="21"/>
              </w:rPr>
            </w:pPr>
            <w:r>
              <w:rPr>
                <w:szCs w:val="21"/>
              </w:rPr>
              <w:t>20</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6B38A7E4" w14:textId="77777777" w:rsidR="00A33F38" w:rsidRDefault="00A33F38" w:rsidP="00B50262">
            <w:pPr>
              <w:jc w:val="center"/>
              <w:rPr>
                <w:szCs w:val="21"/>
              </w:rPr>
            </w:pPr>
            <w:r>
              <w:rPr>
                <w:szCs w:val="21"/>
              </w:rPr>
              <w:t>5.2</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778DBB0E" w14:textId="77777777" w:rsidR="00A33F38" w:rsidRDefault="00A33F38" w:rsidP="00A33F38">
            <w:pPr>
              <w:rPr>
                <w:rFonts w:ascii="宋体" w:hAnsi="宋体" w:cs="宋体"/>
                <w:szCs w:val="21"/>
              </w:rPr>
            </w:pPr>
            <w:r>
              <w:rPr>
                <w:rFonts w:hint="eastAsia"/>
                <w:szCs w:val="21"/>
              </w:rPr>
              <w:t>聚合率</w:t>
            </w:r>
            <w:r>
              <w:rPr>
                <w:szCs w:val="21"/>
              </w:rPr>
              <w:t>/%</w:t>
            </w:r>
            <w:r>
              <w:rPr>
                <w:rFonts w:hint="eastAsia"/>
                <w:szCs w:val="21"/>
              </w:rPr>
              <w:t>在</w:t>
            </w:r>
            <w:r>
              <w:rPr>
                <w:szCs w:val="21"/>
              </w:rPr>
              <w:t>I</w:t>
            </w:r>
            <w:r>
              <w:rPr>
                <w:rFonts w:hint="eastAsia"/>
                <w:szCs w:val="21"/>
              </w:rPr>
              <w:t>类中设置为</w:t>
            </w:r>
            <w:r>
              <w:rPr>
                <w:szCs w:val="21"/>
              </w:rPr>
              <w:t>≥60</w:t>
            </w:r>
            <w:r>
              <w:rPr>
                <w:rFonts w:hint="eastAsia"/>
                <w:szCs w:val="21"/>
              </w:rPr>
              <w:t>。指标设置过高</w:t>
            </w:r>
            <w:r w:rsidR="001811B2">
              <w:rPr>
                <w:rFonts w:hint="eastAsia"/>
                <w:szCs w:val="21"/>
              </w:rPr>
              <w:t>，</w:t>
            </w:r>
            <w:r>
              <w:rPr>
                <w:rFonts w:hint="eastAsia"/>
                <w:szCs w:val="21"/>
              </w:rPr>
              <w:t>当前生产工艺产品聚合率达不到该指标</w:t>
            </w:r>
            <w:r w:rsidR="00C53DB7">
              <w:rPr>
                <w:rFonts w:hint="eastAsia"/>
                <w:szCs w:val="21"/>
              </w:rPr>
              <w:t>。</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134DF137" w14:textId="77777777" w:rsidR="00A33F38" w:rsidRDefault="001811B2" w:rsidP="00A33F38">
            <w:pPr>
              <w:rPr>
                <w:szCs w:val="21"/>
              </w:rPr>
            </w:pPr>
            <w:r>
              <w:rPr>
                <w:rFonts w:hint="eastAsia"/>
                <w:szCs w:val="21"/>
              </w:rPr>
              <w:t>贵州开磷质量检测中心有限责任公司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302B7877" w14:textId="07EF27A5" w:rsidR="00A33F38" w:rsidRDefault="00245643" w:rsidP="00673A62">
            <w:pPr>
              <w:rPr>
                <w:szCs w:val="21"/>
              </w:rPr>
            </w:pPr>
            <w:r>
              <w:rPr>
                <w:rFonts w:hint="eastAsia"/>
                <w:szCs w:val="21"/>
              </w:rPr>
              <w:t>未</w:t>
            </w:r>
            <w:r w:rsidR="00A33F38">
              <w:rPr>
                <w:rFonts w:hint="eastAsia"/>
                <w:szCs w:val="21"/>
              </w:rPr>
              <w:t>采纳，</w:t>
            </w:r>
            <w:r w:rsidR="00DE4C30">
              <w:rPr>
                <w:rFonts w:hint="eastAsia"/>
                <w:szCs w:val="21"/>
              </w:rPr>
              <w:t>固体</w:t>
            </w:r>
            <w:r w:rsidR="00A33F38">
              <w:rPr>
                <w:szCs w:val="21"/>
              </w:rPr>
              <w:t>I</w:t>
            </w:r>
            <w:r w:rsidR="00A33F38">
              <w:rPr>
                <w:rFonts w:hint="eastAsia"/>
                <w:szCs w:val="21"/>
              </w:rPr>
              <w:t>类聚合率为</w:t>
            </w:r>
            <w:r w:rsidR="00A33F38">
              <w:rPr>
                <w:szCs w:val="21"/>
              </w:rPr>
              <w:t>75%</w:t>
            </w:r>
            <w:r w:rsidR="00A33F38">
              <w:rPr>
                <w:rFonts w:hint="eastAsia"/>
                <w:szCs w:val="21"/>
              </w:rPr>
              <w:t>，</w:t>
            </w:r>
            <w:r w:rsidR="00DE4C30">
              <w:rPr>
                <w:rFonts w:hint="eastAsia"/>
                <w:szCs w:val="21"/>
              </w:rPr>
              <w:t>固体</w:t>
            </w:r>
            <w:r w:rsidR="00DE4C30">
              <w:rPr>
                <w:rFonts w:hint="eastAsia"/>
                <w:szCs w:val="21"/>
              </w:rPr>
              <w:t>I</w:t>
            </w:r>
            <w:r w:rsidR="00DE4C30">
              <w:rPr>
                <w:szCs w:val="21"/>
              </w:rPr>
              <w:t>I</w:t>
            </w:r>
            <w:r w:rsidR="00DE4C30">
              <w:rPr>
                <w:rFonts w:hint="eastAsia"/>
                <w:szCs w:val="21"/>
              </w:rPr>
              <w:t>类</w:t>
            </w:r>
            <w:r w:rsidR="00A33F38">
              <w:rPr>
                <w:rFonts w:hint="eastAsia"/>
                <w:szCs w:val="21"/>
              </w:rPr>
              <w:t>聚合率为</w:t>
            </w:r>
            <w:r w:rsidR="00A33F38">
              <w:rPr>
                <w:szCs w:val="21"/>
              </w:rPr>
              <w:t>≥60%</w:t>
            </w:r>
            <w:r w:rsidR="00A33F38">
              <w:rPr>
                <w:rFonts w:hint="eastAsia"/>
                <w:szCs w:val="21"/>
              </w:rPr>
              <w:t>。</w:t>
            </w:r>
          </w:p>
        </w:tc>
      </w:tr>
      <w:tr w:rsidR="00A33F38" w:rsidRPr="00F5346F" w14:paraId="2A680833" w14:textId="77777777" w:rsidTr="00BF67DE">
        <w:trPr>
          <w:trHeight w:val="688"/>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A1207B" w14:textId="77777777" w:rsidR="00A33F38" w:rsidRDefault="00A33F38" w:rsidP="00C53DB7">
            <w:pPr>
              <w:jc w:val="center"/>
              <w:rPr>
                <w:szCs w:val="21"/>
              </w:rPr>
            </w:pPr>
            <w:r>
              <w:rPr>
                <w:szCs w:val="21"/>
              </w:rPr>
              <w:t>2</w:t>
            </w:r>
            <w:r w:rsidR="00C53DB7">
              <w:rPr>
                <w:szCs w:val="21"/>
              </w:rPr>
              <w:t>1</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0680BA9" w14:textId="77777777" w:rsidR="00A33F38" w:rsidRDefault="00A33F38" w:rsidP="00B50262">
            <w:pPr>
              <w:jc w:val="center"/>
              <w:rPr>
                <w:szCs w:val="21"/>
              </w:rPr>
            </w:pPr>
            <w:r>
              <w:rPr>
                <w:szCs w:val="21"/>
              </w:rPr>
              <w:t>5.2</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629451B2" w14:textId="176E830B" w:rsidR="00A33F38" w:rsidRDefault="00A33F38" w:rsidP="00A33F38">
            <w:pPr>
              <w:rPr>
                <w:rFonts w:ascii="宋体" w:hAnsi="宋体" w:cs="宋体"/>
                <w:szCs w:val="21"/>
              </w:rPr>
            </w:pPr>
            <w:r>
              <w:rPr>
                <w:rFonts w:hint="eastAsia"/>
                <w:szCs w:val="21"/>
              </w:rPr>
              <w:t>聚合率在</w:t>
            </w:r>
            <w:r>
              <w:rPr>
                <w:szCs w:val="21"/>
              </w:rPr>
              <w:t>II</w:t>
            </w:r>
            <w:r>
              <w:rPr>
                <w:rFonts w:hint="eastAsia"/>
                <w:szCs w:val="21"/>
              </w:rPr>
              <w:t>类中设置为</w:t>
            </w:r>
            <w:r>
              <w:rPr>
                <w:szCs w:val="21"/>
              </w:rPr>
              <w:t>≥40%</w:t>
            </w:r>
            <w:r>
              <w:rPr>
                <w:rFonts w:hint="eastAsia"/>
                <w:szCs w:val="21"/>
              </w:rPr>
              <w:t>。</w:t>
            </w:r>
            <w:proofErr w:type="gramStart"/>
            <w:r>
              <w:rPr>
                <w:rFonts w:hint="eastAsia"/>
                <w:szCs w:val="21"/>
              </w:rPr>
              <w:t>肥料级聚</w:t>
            </w:r>
            <w:proofErr w:type="gramEnd"/>
            <w:r>
              <w:rPr>
                <w:rFonts w:hint="eastAsia"/>
                <w:szCs w:val="21"/>
              </w:rPr>
              <w:t>磷酸铵</w:t>
            </w:r>
            <w:r>
              <w:rPr>
                <w:rFonts w:hint="eastAsia"/>
                <w:szCs w:val="21"/>
              </w:rPr>
              <w:t>(</w:t>
            </w:r>
            <w:r>
              <w:rPr>
                <w:rFonts w:hint="eastAsia"/>
                <w:szCs w:val="21"/>
              </w:rPr>
              <w:t>液态</w:t>
            </w:r>
            <w:r>
              <w:rPr>
                <w:rFonts w:hint="eastAsia"/>
                <w:szCs w:val="21"/>
              </w:rPr>
              <w:t>)</w:t>
            </w:r>
            <w:r>
              <w:rPr>
                <w:rFonts w:hint="eastAsia"/>
                <w:szCs w:val="21"/>
              </w:rPr>
              <w:t>即可用</w:t>
            </w:r>
            <w:r>
              <w:rPr>
                <w:szCs w:val="21"/>
              </w:rPr>
              <w:t>P</w:t>
            </w:r>
            <w:r>
              <w:rPr>
                <w:szCs w:val="21"/>
                <w:vertAlign w:val="subscript"/>
              </w:rPr>
              <w:t>2</w:t>
            </w:r>
            <w:r>
              <w:rPr>
                <w:szCs w:val="21"/>
              </w:rPr>
              <w:t>O</w:t>
            </w:r>
            <w:r>
              <w:rPr>
                <w:szCs w:val="21"/>
                <w:vertAlign w:val="subscript"/>
              </w:rPr>
              <w:t>5</w:t>
            </w:r>
            <w:r>
              <w:rPr>
                <w:rFonts w:hint="eastAsia"/>
                <w:szCs w:val="21"/>
              </w:rPr>
              <w:t>含量为</w:t>
            </w:r>
            <w:r>
              <w:rPr>
                <w:szCs w:val="21"/>
              </w:rPr>
              <w:t>68%-72%</w:t>
            </w:r>
            <w:r>
              <w:rPr>
                <w:rFonts w:hint="eastAsia"/>
                <w:szCs w:val="21"/>
              </w:rPr>
              <w:t>的浓缩磷酸生产</w:t>
            </w:r>
            <w:r w:rsidR="001811B2">
              <w:rPr>
                <w:rFonts w:hint="eastAsia"/>
                <w:szCs w:val="21"/>
              </w:rPr>
              <w:t>，</w:t>
            </w:r>
            <w:r>
              <w:rPr>
                <w:rFonts w:hint="eastAsia"/>
                <w:szCs w:val="21"/>
              </w:rPr>
              <w:t>也可用</w:t>
            </w:r>
            <w:r>
              <w:rPr>
                <w:szCs w:val="21"/>
              </w:rPr>
              <w:t>P</w:t>
            </w:r>
            <w:r>
              <w:rPr>
                <w:szCs w:val="21"/>
                <w:vertAlign w:val="subscript"/>
              </w:rPr>
              <w:t>2</w:t>
            </w:r>
            <w:r>
              <w:rPr>
                <w:szCs w:val="21"/>
              </w:rPr>
              <w:t>O</w:t>
            </w:r>
            <w:r>
              <w:rPr>
                <w:szCs w:val="21"/>
                <w:vertAlign w:val="subscript"/>
              </w:rPr>
              <w:t>5</w:t>
            </w:r>
            <w:r>
              <w:rPr>
                <w:rFonts w:hint="eastAsia"/>
                <w:szCs w:val="21"/>
              </w:rPr>
              <w:t>大于</w:t>
            </w:r>
            <w:r>
              <w:rPr>
                <w:szCs w:val="21"/>
              </w:rPr>
              <w:t>61.6%</w:t>
            </w:r>
            <w:r>
              <w:rPr>
                <w:rFonts w:hint="eastAsia"/>
                <w:szCs w:val="21"/>
              </w:rPr>
              <w:t>的湿法磷酸生产</w:t>
            </w:r>
            <w:r w:rsidR="000A7D04">
              <w:rPr>
                <w:rFonts w:hint="eastAsia"/>
                <w:szCs w:val="21"/>
              </w:rPr>
              <w:t>，</w:t>
            </w:r>
            <w:r>
              <w:rPr>
                <w:rFonts w:hint="eastAsia"/>
                <w:szCs w:val="21"/>
              </w:rPr>
              <w:t>通常</w:t>
            </w:r>
            <w:r>
              <w:rPr>
                <w:szCs w:val="21"/>
              </w:rPr>
              <w:t>P</w:t>
            </w:r>
            <w:r>
              <w:rPr>
                <w:szCs w:val="21"/>
                <w:vertAlign w:val="subscript"/>
              </w:rPr>
              <w:t>2</w:t>
            </w:r>
            <w:r>
              <w:rPr>
                <w:szCs w:val="21"/>
              </w:rPr>
              <w:t>O</w:t>
            </w:r>
            <w:r>
              <w:rPr>
                <w:szCs w:val="21"/>
                <w:vertAlign w:val="subscript"/>
              </w:rPr>
              <w:t>5</w:t>
            </w:r>
            <w:r>
              <w:rPr>
                <w:rFonts w:hint="eastAsia"/>
                <w:szCs w:val="21"/>
              </w:rPr>
              <w:t>大于</w:t>
            </w:r>
            <w:r>
              <w:rPr>
                <w:szCs w:val="21"/>
              </w:rPr>
              <w:t>61.6%</w:t>
            </w:r>
            <w:r>
              <w:rPr>
                <w:rFonts w:hint="eastAsia"/>
                <w:szCs w:val="21"/>
              </w:rPr>
              <w:t>的湿法磷酸生产出来的聚磷酸铵产品</w:t>
            </w:r>
            <w:proofErr w:type="gramStart"/>
            <w:r>
              <w:rPr>
                <w:rFonts w:hint="eastAsia"/>
                <w:szCs w:val="21"/>
              </w:rPr>
              <w:t>聚合态磷占</w:t>
            </w:r>
            <w:proofErr w:type="gramEnd"/>
            <w:r>
              <w:rPr>
                <w:rFonts w:hint="eastAsia"/>
                <w:szCs w:val="21"/>
              </w:rPr>
              <w:t>总磷</w:t>
            </w:r>
            <w:r>
              <w:rPr>
                <w:szCs w:val="21"/>
              </w:rPr>
              <w:t>40%</w:t>
            </w:r>
            <w:r>
              <w:rPr>
                <w:rFonts w:hint="eastAsia"/>
                <w:szCs w:val="21"/>
              </w:rPr>
              <w:t>以上</w:t>
            </w:r>
            <w:r w:rsidR="001811B2">
              <w:rPr>
                <w:rFonts w:hint="eastAsia"/>
                <w:szCs w:val="21"/>
              </w:rPr>
              <w:t>，</w:t>
            </w:r>
            <w:r>
              <w:rPr>
                <w:rFonts w:hint="eastAsia"/>
                <w:szCs w:val="21"/>
              </w:rPr>
              <w:t>建议</w:t>
            </w:r>
            <w:r>
              <w:rPr>
                <w:szCs w:val="21"/>
              </w:rPr>
              <w:t>II</w:t>
            </w:r>
            <w:r>
              <w:rPr>
                <w:rFonts w:hint="eastAsia"/>
                <w:szCs w:val="21"/>
              </w:rPr>
              <w:t>类产品增加聚合率</w:t>
            </w:r>
            <w:r>
              <w:rPr>
                <w:szCs w:val="21"/>
              </w:rPr>
              <w:t>≥40%</w:t>
            </w:r>
            <w:r>
              <w:rPr>
                <w:rFonts w:hint="eastAsia"/>
                <w:szCs w:val="21"/>
              </w:rPr>
              <w:t>规格产品。</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6F0F0AE1" w14:textId="77777777" w:rsidR="00A33F38" w:rsidRDefault="001811B2" w:rsidP="00A33F38">
            <w:pPr>
              <w:rPr>
                <w:szCs w:val="21"/>
              </w:rPr>
            </w:pPr>
            <w:r>
              <w:rPr>
                <w:rFonts w:hint="eastAsia"/>
                <w:szCs w:val="21"/>
              </w:rPr>
              <w:t>贵州开磷质量检测中心有限责任公司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F214530" w14:textId="1763C59F" w:rsidR="00A33F38" w:rsidRDefault="00A33F38" w:rsidP="00A33F38">
            <w:pPr>
              <w:rPr>
                <w:szCs w:val="21"/>
              </w:rPr>
            </w:pPr>
            <w:r>
              <w:rPr>
                <w:rFonts w:hint="eastAsia"/>
                <w:szCs w:val="21"/>
              </w:rPr>
              <w:t>未采纳，因为</w:t>
            </w:r>
            <w:r w:rsidR="00DE4C30">
              <w:rPr>
                <w:rFonts w:hint="eastAsia"/>
                <w:szCs w:val="21"/>
              </w:rPr>
              <w:t>流体</w:t>
            </w:r>
            <w:r>
              <w:rPr>
                <w:szCs w:val="21"/>
              </w:rPr>
              <w:t>II</w:t>
            </w:r>
            <w:r>
              <w:rPr>
                <w:rFonts w:hint="eastAsia"/>
                <w:szCs w:val="21"/>
              </w:rPr>
              <w:t>类中聚合率要大于</w:t>
            </w:r>
            <w:r>
              <w:rPr>
                <w:szCs w:val="21"/>
              </w:rPr>
              <w:t>55%</w:t>
            </w:r>
            <w:r>
              <w:rPr>
                <w:rFonts w:hint="eastAsia"/>
                <w:szCs w:val="21"/>
              </w:rPr>
              <w:t>，这是</w:t>
            </w:r>
            <w:r w:rsidR="008F6D4A">
              <w:rPr>
                <w:rFonts w:hint="eastAsia"/>
                <w:szCs w:val="21"/>
              </w:rPr>
              <w:t>流体</w:t>
            </w:r>
            <w:r>
              <w:rPr>
                <w:rFonts w:hint="eastAsia"/>
                <w:szCs w:val="21"/>
              </w:rPr>
              <w:t>聚磷酸铵储存保证</w:t>
            </w:r>
            <w:proofErr w:type="gramStart"/>
            <w:r>
              <w:rPr>
                <w:rFonts w:hint="eastAsia"/>
                <w:szCs w:val="21"/>
              </w:rPr>
              <w:t>不</w:t>
            </w:r>
            <w:proofErr w:type="gramEnd"/>
            <w:r>
              <w:rPr>
                <w:rFonts w:hint="eastAsia"/>
                <w:szCs w:val="21"/>
              </w:rPr>
              <w:t>结晶的最低聚合率，否则会有结晶析出，影响其使用性能，同时避免用</w:t>
            </w:r>
            <w:r>
              <w:rPr>
                <w:szCs w:val="21"/>
              </w:rPr>
              <w:t>MAP/DAP</w:t>
            </w:r>
            <w:r>
              <w:rPr>
                <w:rFonts w:hint="eastAsia"/>
                <w:szCs w:val="21"/>
              </w:rPr>
              <w:t>等掺混充当</w:t>
            </w:r>
            <w:r>
              <w:rPr>
                <w:szCs w:val="21"/>
              </w:rPr>
              <w:t>APP</w:t>
            </w:r>
            <w:r>
              <w:rPr>
                <w:rFonts w:hint="eastAsia"/>
                <w:szCs w:val="21"/>
              </w:rPr>
              <w:t>的情况。</w:t>
            </w:r>
          </w:p>
        </w:tc>
      </w:tr>
      <w:tr w:rsidR="00A33F38" w:rsidRPr="00F5346F" w14:paraId="556DA1FD" w14:textId="77777777" w:rsidTr="00BF67DE">
        <w:trPr>
          <w:trHeight w:val="50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0F441F" w14:textId="77777777" w:rsidR="00A33F38" w:rsidRDefault="00C53DB7" w:rsidP="00B50262">
            <w:pPr>
              <w:jc w:val="center"/>
              <w:rPr>
                <w:szCs w:val="21"/>
              </w:rPr>
            </w:pPr>
            <w:r>
              <w:rPr>
                <w:szCs w:val="21"/>
              </w:rPr>
              <w:t>22</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8B550ED" w14:textId="77777777" w:rsidR="00A33F38" w:rsidRDefault="00A33F38" w:rsidP="00B50262">
            <w:pPr>
              <w:jc w:val="center"/>
              <w:rPr>
                <w:szCs w:val="21"/>
              </w:rPr>
            </w:pPr>
            <w:r>
              <w:rPr>
                <w:szCs w:val="21"/>
              </w:rPr>
              <w:t>5.2</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2EEE4AB9" w14:textId="7A560DE2" w:rsidR="00A33F38" w:rsidRDefault="00A33F38" w:rsidP="001811B2">
            <w:pPr>
              <w:rPr>
                <w:rFonts w:ascii="宋体" w:hAnsi="宋体" w:cs="宋体"/>
                <w:szCs w:val="21"/>
              </w:rPr>
            </w:pPr>
            <w:r>
              <w:rPr>
                <w:rFonts w:hint="eastAsia"/>
                <w:szCs w:val="21"/>
              </w:rPr>
              <w:t>水不溶物含量两类产品分别要求</w:t>
            </w:r>
            <w:r>
              <w:rPr>
                <w:szCs w:val="21"/>
              </w:rPr>
              <w:t>0.2</w:t>
            </w:r>
            <w:r>
              <w:rPr>
                <w:rFonts w:hint="eastAsia"/>
                <w:szCs w:val="21"/>
              </w:rPr>
              <w:t>和</w:t>
            </w:r>
            <w:r>
              <w:rPr>
                <w:szCs w:val="21"/>
              </w:rPr>
              <w:t>0.1</w:t>
            </w:r>
            <w:r w:rsidR="001811B2">
              <w:rPr>
                <w:rFonts w:hint="eastAsia"/>
                <w:szCs w:val="21"/>
              </w:rPr>
              <w:t>，建议</w:t>
            </w:r>
            <w:r>
              <w:rPr>
                <w:rFonts w:hint="eastAsia"/>
                <w:szCs w:val="21"/>
              </w:rPr>
              <w:t>统一修改为</w:t>
            </w:r>
            <w:r>
              <w:rPr>
                <w:szCs w:val="21"/>
              </w:rPr>
              <w:t>≤0.5%</w:t>
            </w:r>
            <w:r>
              <w:rPr>
                <w:rFonts w:hint="eastAsia"/>
                <w:szCs w:val="21"/>
              </w:rPr>
              <w:t>。现行</w:t>
            </w:r>
            <w:proofErr w:type="gramStart"/>
            <w:r>
              <w:rPr>
                <w:rFonts w:hint="eastAsia"/>
                <w:szCs w:val="21"/>
              </w:rPr>
              <w:t>水溶肥标准</w:t>
            </w:r>
            <w:proofErr w:type="gramEnd"/>
            <w:r>
              <w:rPr>
                <w:rFonts w:hint="eastAsia"/>
                <w:szCs w:val="21"/>
              </w:rPr>
              <w:t>中为</w:t>
            </w:r>
            <w:r>
              <w:rPr>
                <w:szCs w:val="21"/>
              </w:rPr>
              <w:t>0.5</w:t>
            </w:r>
            <w:r>
              <w:rPr>
                <w:rFonts w:hint="eastAsia"/>
                <w:szCs w:val="21"/>
              </w:rPr>
              <w:t>，编制说明中有一定比例的企业数据也为</w:t>
            </w:r>
            <w:r>
              <w:rPr>
                <w:szCs w:val="21"/>
              </w:rPr>
              <w:t>0.5</w:t>
            </w:r>
            <w:r>
              <w:rPr>
                <w:rFonts w:hint="eastAsia"/>
                <w:szCs w:val="21"/>
              </w:rPr>
              <w:t>，这一指标可以满足灌溉的要求。</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06B55EA5" w14:textId="288C2538" w:rsidR="00A33F38" w:rsidRDefault="00552359" w:rsidP="00A33F38">
            <w:pPr>
              <w:rPr>
                <w:szCs w:val="21"/>
              </w:rPr>
            </w:pPr>
            <w:r>
              <w:rPr>
                <w:rFonts w:hint="eastAsia"/>
                <w:szCs w:val="21"/>
              </w:rPr>
              <w:t>郑州大学化工学院</w:t>
            </w:r>
            <w:r w:rsidR="00A33F38">
              <w:rPr>
                <w:rFonts w:hint="eastAsia"/>
                <w:szCs w:val="21"/>
              </w:rPr>
              <w:t>国家</w:t>
            </w:r>
            <w:proofErr w:type="gramStart"/>
            <w:r w:rsidR="00A33F38">
              <w:rPr>
                <w:rFonts w:hint="eastAsia"/>
                <w:szCs w:val="21"/>
              </w:rPr>
              <w:t>钙镁磷复合肥</w:t>
            </w:r>
            <w:proofErr w:type="gramEnd"/>
            <w:r w:rsidR="00A33F38">
              <w:rPr>
                <w:rFonts w:hint="eastAsia"/>
                <w:szCs w:val="21"/>
              </w:rPr>
              <w:t>技术研究推广中心</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76FCA5B2" w14:textId="2CDDAB8B" w:rsidR="00A33F38" w:rsidRDefault="00A33F38" w:rsidP="00A1086B">
            <w:pPr>
              <w:rPr>
                <w:szCs w:val="21"/>
              </w:rPr>
            </w:pPr>
            <w:r>
              <w:rPr>
                <w:rFonts w:hint="eastAsia"/>
                <w:szCs w:val="21"/>
              </w:rPr>
              <w:t>采纳，</w:t>
            </w:r>
            <w:r w:rsidR="00720FEF">
              <w:rPr>
                <w:rFonts w:hint="eastAsia"/>
                <w:szCs w:val="21"/>
              </w:rPr>
              <w:t>固体</w:t>
            </w:r>
            <w:r>
              <w:rPr>
                <w:rFonts w:hint="eastAsia"/>
                <w:szCs w:val="21"/>
              </w:rPr>
              <w:t>水不溶物</w:t>
            </w:r>
            <w:r w:rsidR="00A1086B">
              <w:rPr>
                <w:rFonts w:hint="eastAsia"/>
                <w:szCs w:val="21"/>
              </w:rPr>
              <w:t>按</w:t>
            </w:r>
            <w:r w:rsidR="00A1086B">
              <w:rPr>
                <w:szCs w:val="21"/>
              </w:rPr>
              <w:t>≤</w:t>
            </w:r>
            <w:r w:rsidR="00A1086B">
              <w:rPr>
                <w:rFonts w:hint="eastAsia"/>
                <w:szCs w:val="21"/>
              </w:rPr>
              <w:t>0.5</w:t>
            </w:r>
            <w:r w:rsidR="00A1086B">
              <w:rPr>
                <w:szCs w:val="21"/>
              </w:rPr>
              <w:t>%</w:t>
            </w:r>
            <w:r>
              <w:rPr>
                <w:rFonts w:hint="eastAsia"/>
                <w:szCs w:val="21"/>
              </w:rPr>
              <w:t>、</w:t>
            </w:r>
            <w:r w:rsidR="00720FEF">
              <w:rPr>
                <w:rFonts w:hint="eastAsia"/>
                <w:szCs w:val="21"/>
              </w:rPr>
              <w:t>流体</w:t>
            </w:r>
            <w:r>
              <w:rPr>
                <w:rFonts w:hint="eastAsia"/>
                <w:szCs w:val="21"/>
              </w:rPr>
              <w:t>水不溶物</w:t>
            </w:r>
            <w:r w:rsidR="00A1086B">
              <w:rPr>
                <w:rFonts w:hint="eastAsia"/>
                <w:szCs w:val="21"/>
              </w:rPr>
              <w:t>分别按</w:t>
            </w:r>
            <w:r w:rsidR="00A1086B">
              <w:rPr>
                <w:szCs w:val="21"/>
              </w:rPr>
              <w:t>≤0.2</w:t>
            </w:r>
            <w:r>
              <w:rPr>
                <w:szCs w:val="21"/>
              </w:rPr>
              <w:t>%</w:t>
            </w:r>
            <w:r w:rsidR="00A1086B">
              <w:rPr>
                <w:szCs w:val="21"/>
              </w:rPr>
              <w:t>和</w:t>
            </w:r>
            <w:r w:rsidR="00A1086B">
              <w:rPr>
                <w:szCs w:val="21"/>
              </w:rPr>
              <w:t>≤0.5%</w:t>
            </w:r>
            <w:r>
              <w:rPr>
                <w:rFonts w:hint="eastAsia"/>
                <w:szCs w:val="21"/>
              </w:rPr>
              <w:t>（</w:t>
            </w:r>
            <w:r w:rsidR="001811B2">
              <w:rPr>
                <w:rFonts w:hint="eastAsia"/>
                <w:szCs w:val="21"/>
              </w:rPr>
              <w:t>按</w:t>
            </w:r>
            <w:r w:rsidR="00264E9B">
              <w:rPr>
                <w:szCs w:val="21"/>
              </w:rPr>
              <w:t>NY/T 1973</w:t>
            </w:r>
            <w:r w:rsidR="001811B2">
              <w:rPr>
                <w:rFonts w:hint="eastAsia"/>
                <w:szCs w:val="21"/>
              </w:rPr>
              <w:t xml:space="preserve"> </w:t>
            </w:r>
            <w:r>
              <w:rPr>
                <w:szCs w:val="21"/>
              </w:rPr>
              <w:t>G</w:t>
            </w:r>
            <w:r w:rsidR="00264E9B">
              <w:rPr>
                <w:szCs w:val="21"/>
              </w:rPr>
              <w:t>1</w:t>
            </w:r>
            <w:r>
              <w:rPr>
                <w:rFonts w:hint="eastAsia"/>
                <w:szCs w:val="21"/>
              </w:rPr>
              <w:t>坩埚</w:t>
            </w:r>
            <w:r w:rsidR="001811B2">
              <w:rPr>
                <w:rFonts w:hint="eastAsia"/>
                <w:szCs w:val="21"/>
              </w:rPr>
              <w:t>进行水不溶物测定</w:t>
            </w:r>
            <w:r>
              <w:rPr>
                <w:rFonts w:hint="eastAsia"/>
                <w:szCs w:val="21"/>
              </w:rPr>
              <w:t>）</w:t>
            </w:r>
            <w:r w:rsidR="0035770E">
              <w:rPr>
                <w:rFonts w:hint="eastAsia"/>
                <w:szCs w:val="21"/>
              </w:rPr>
              <w:t>，固体</w:t>
            </w:r>
            <w:r w:rsidR="00264E9B">
              <w:rPr>
                <w:rFonts w:hint="eastAsia"/>
                <w:szCs w:val="21"/>
              </w:rPr>
              <w:t>产品</w:t>
            </w:r>
            <w:r w:rsidR="0035770E">
              <w:rPr>
                <w:rFonts w:hint="eastAsia"/>
                <w:szCs w:val="21"/>
              </w:rPr>
              <w:t>水不溶物仅对</w:t>
            </w:r>
            <w:r w:rsidR="00264E9B">
              <w:rPr>
                <w:rFonts w:hint="eastAsia"/>
                <w:szCs w:val="21"/>
              </w:rPr>
              <w:t>固体</w:t>
            </w:r>
            <w:r w:rsidR="00264E9B">
              <w:rPr>
                <w:rFonts w:hint="eastAsia"/>
                <w:szCs w:val="21"/>
              </w:rPr>
              <w:t>I</w:t>
            </w:r>
            <w:proofErr w:type="gramStart"/>
            <w:r w:rsidR="00264E9B">
              <w:rPr>
                <w:rFonts w:hint="eastAsia"/>
                <w:szCs w:val="21"/>
              </w:rPr>
              <w:t>类</w:t>
            </w:r>
            <w:r w:rsidR="0035770E">
              <w:rPr>
                <w:rFonts w:hint="eastAsia"/>
                <w:szCs w:val="21"/>
              </w:rPr>
              <w:t>作要求</w:t>
            </w:r>
            <w:proofErr w:type="gramEnd"/>
            <w:r w:rsidR="00C53DB7">
              <w:rPr>
                <w:rFonts w:hint="eastAsia"/>
                <w:szCs w:val="21"/>
              </w:rPr>
              <w:t>。</w:t>
            </w:r>
          </w:p>
        </w:tc>
      </w:tr>
      <w:tr w:rsidR="00A33F38" w:rsidRPr="00F5346F" w14:paraId="0263A13D" w14:textId="77777777" w:rsidTr="00BF67DE">
        <w:trPr>
          <w:trHeight w:val="8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EC385B" w14:textId="77777777" w:rsidR="00A33F38" w:rsidRDefault="00C53DB7" w:rsidP="00B50262">
            <w:pPr>
              <w:jc w:val="center"/>
              <w:rPr>
                <w:szCs w:val="21"/>
              </w:rPr>
            </w:pPr>
            <w:r>
              <w:rPr>
                <w:szCs w:val="21"/>
              </w:rPr>
              <w:t>23</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263AE5E9" w14:textId="77777777" w:rsidR="00A33F38" w:rsidRDefault="00A33F38" w:rsidP="00B50262">
            <w:pPr>
              <w:jc w:val="center"/>
              <w:rPr>
                <w:szCs w:val="21"/>
              </w:rPr>
            </w:pPr>
            <w:r>
              <w:rPr>
                <w:szCs w:val="21"/>
              </w:rPr>
              <w:t>5.2</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3C92CFDF" w14:textId="083D6AD6" w:rsidR="00A33F38" w:rsidRDefault="00A33F38" w:rsidP="00A1086B">
            <w:pPr>
              <w:rPr>
                <w:rFonts w:ascii="宋体" w:hAnsi="宋体" w:cs="宋体"/>
                <w:szCs w:val="21"/>
              </w:rPr>
            </w:pPr>
            <w:r>
              <w:rPr>
                <w:rFonts w:hint="eastAsia"/>
                <w:szCs w:val="21"/>
              </w:rPr>
              <w:t>缩二脲</w:t>
            </w:r>
            <w:r>
              <w:rPr>
                <w:rFonts w:hint="eastAsia"/>
                <w:szCs w:val="21"/>
              </w:rPr>
              <w:t>(</w:t>
            </w:r>
            <w:r>
              <w:rPr>
                <w:szCs w:val="21"/>
              </w:rPr>
              <w:t>C</w:t>
            </w:r>
            <w:r>
              <w:rPr>
                <w:szCs w:val="21"/>
                <w:vertAlign w:val="subscript"/>
              </w:rPr>
              <w:t>2</w:t>
            </w:r>
            <w:r>
              <w:rPr>
                <w:szCs w:val="21"/>
              </w:rPr>
              <w:t>H</w:t>
            </w:r>
            <w:r>
              <w:rPr>
                <w:szCs w:val="21"/>
                <w:vertAlign w:val="subscript"/>
              </w:rPr>
              <w:t>5</w:t>
            </w:r>
            <w:r>
              <w:rPr>
                <w:szCs w:val="21"/>
              </w:rPr>
              <w:t>N</w:t>
            </w:r>
            <w:r>
              <w:rPr>
                <w:szCs w:val="21"/>
                <w:vertAlign w:val="subscript"/>
              </w:rPr>
              <w:t>3</w:t>
            </w:r>
            <w:r>
              <w:rPr>
                <w:szCs w:val="21"/>
              </w:rPr>
              <w:t>O</w:t>
            </w:r>
            <w:r>
              <w:rPr>
                <w:szCs w:val="21"/>
                <w:vertAlign w:val="subscript"/>
              </w:rPr>
              <w:t>2</w:t>
            </w:r>
            <w:r>
              <w:rPr>
                <w:rFonts w:hint="eastAsia"/>
                <w:szCs w:val="21"/>
              </w:rPr>
              <w:t>)</w:t>
            </w:r>
            <w:r>
              <w:rPr>
                <w:rFonts w:hint="eastAsia"/>
                <w:szCs w:val="21"/>
              </w:rPr>
              <w:t>含量</w:t>
            </w:r>
            <w:r>
              <w:rPr>
                <w:rFonts w:hint="eastAsia"/>
                <w:szCs w:val="21"/>
              </w:rPr>
              <w:t>/</w:t>
            </w:r>
            <w:r>
              <w:rPr>
                <w:szCs w:val="21"/>
              </w:rPr>
              <w:t>%≤1.5</w:t>
            </w:r>
            <w:r>
              <w:rPr>
                <w:rFonts w:hint="eastAsia"/>
                <w:szCs w:val="21"/>
              </w:rPr>
              <w:t>、</w:t>
            </w:r>
            <w:r>
              <w:rPr>
                <w:szCs w:val="21"/>
              </w:rPr>
              <w:t>1.0</w:t>
            </w:r>
            <w:r>
              <w:rPr>
                <w:rFonts w:hint="eastAsia"/>
                <w:szCs w:val="21"/>
              </w:rPr>
              <w:t>。该指标规定偏高</w:t>
            </w:r>
            <w:r w:rsidR="00A8621F">
              <w:rPr>
                <w:rFonts w:hint="eastAsia"/>
                <w:szCs w:val="21"/>
              </w:rPr>
              <w:t>，</w:t>
            </w:r>
            <w:r>
              <w:rPr>
                <w:rFonts w:hint="eastAsia"/>
                <w:szCs w:val="21"/>
              </w:rPr>
              <w:t>建议修改为</w:t>
            </w:r>
            <w:r w:rsidR="00A8621F">
              <w:rPr>
                <w:rFonts w:hint="eastAsia"/>
                <w:szCs w:val="21"/>
              </w:rPr>
              <w:t>：</w:t>
            </w:r>
            <w:r>
              <w:rPr>
                <w:szCs w:val="21"/>
              </w:rPr>
              <w:t>≤ 0.9</w:t>
            </w:r>
            <w:r>
              <w:rPr>
                <w:rFonts w:hint="eastAsia"/>
                <w:szCs w:val="21"/>
              </w:rPr>
              <w:t>、</w:t>
            </w:r>
            <w:r>
              <w:rPr>
                <w:szCs w:val="21"/>
              </w:rPr>
              <w:t>0.6</w:t>
            </w:r>
            <w:r w:rsidR="00C53DB7">
              <w:rPr>
                <w:rFonts w:hint="eastAsia"/>
                <w:szCs w:val="21"/>
              </w:rPr>
              <w:t>。</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673D68A3" w14:textId="5C6CE969" w:rsidR="00A33F38" w:rsidRDefault="00552359" w:rsidP="00A33F38">
            <w:pPr>
              <w:rPr>
                <w:szCs w:val="21"/>
              </w:rPr>
            </w:pPr>
            <w:r>
              <w:rPr>
                <w:rFonts w:hint="eastAsia"/>
                <w:szCs w:val="21"/>
              </w:rPr>
              <w:t>郑州大学化工学院</w:t>
            </w:r>
            <w:r w:rsidR="00A33F38">
              <w:rPr>
                <w:rFonts w:hint="eastAsia"/>
                <w:szCs w:val="21"/>
              </w:rPr>
              <w:t>国家</w:t>
            </w:r>
            <w:proofErr w:type="gramStart"/>
            <w:r w:rsidR="00A33F38">
              <w:rPr>
                <w:rFonts w:hint="eastAsia"/>
                <w:szCs w:val="21"/>
              </w:rPr>
              <w:t>钙镁磷复合肥</w:t>
            </w:r>
            <w:proofErr w:type="gramEnd"/>
            <w:r w:rsidR="00A33F38">
              <w:rPr>
                <w:rFonts w:hint="eastAsia"/>
                <w:szCs w:val="21"/>
              </w:rPr>
              <w:t>技术研究推广中心</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39E4321F" w14:textId="791B717C" w:rsidR="00A33F38" w:rsidRDefault="0035770E" w:rsidP="00A33F38">
            <w:pPr>
              <w:rPr>
                <w:szCs w:val="21"/>
              </w:rPr>
            </w:pPr>
            <w:r>
              <w:rPr>
                <w:rFonts w:hint="eastAsia"/>
                <w:szCs w:val="21"/>
              </w:rPr>
              <w:t>采纳，因为种肥同播就算</w:t>
            </w:r>
            <w:r>
              <w:rPr>
                <w:rFonts w:hint="eastAsia"/>
                <w:szCs w:val="21"/>
              </w:rPr>
              <w:t>0.9</w:t>
            </w:r>
            <w:r>
              <w:rPr>
                <w:rFonts w:hint="eastAsia"/>
                <w:szCs w:val="21"/>
              </w:rPr>
              <w:t>也会烧苗，这主要跟施肥方式有关，因此缩二脲</w:t>
            </w:r>
            <w:r w:rsidR="00065C1B">
              <w:rPr>
                <w:rFonts w:hint="eastAsia"/>
                <w:szCs w:val="21"/>
              </w:rPr>
              <w:t>作为有害物质的限量已在</w:t>
            </w:r>
            <w:r w:rsidR="00065C1B">
              <w:rPr>
                <w:rFonts w:hint="eastAsia"/>
                <w:szCs w:val="21"/>
              </w:rPr>
              <w:t>5.</w:t>
            </w:r>
            <w:r w:rsidR="003965F3">
              <w:rPr>
                <w:szCs w:val="21"/>
              </w:rPr>
              <w:t>4</w:t>
            </w:r>
            <w:r w:rsidR="00065C1B">
              <w:rPr>
                <w:rFonts w:hint="eastAsia"/>
                <w:szCs w:val="21"/>
              </w:rPr>
              <w:t>中指明与</w:t>
            </w:r>
            <w:r w:rsidR="003965F3" w:rsidRPr="003965F3">
              <w:rPr>
                <w:rFonts w:hint="eastAsia"/>
                <w:szCs w:val="21"/>
              </w:rPr>
              <w:t>《肥料中有毒有害物质限量要求》</w:t>
            </w:r>
            <w:r w:rsidR="00065C1B">
              <w:rPr>
                <w:rFonts w:hint="eastAsia"/>
                <w:szCs w:val="21"/>
              </w:rPr>
              <w:t>一致</w:t>
            </w:r>
            <w:r w:rsidR="006D0A54">
              <w:rPr>
                <w:rFonts w:hint="eastAsia"/>
                <w:szCs w:val="21"/>
              </w:rPr>
              <w:t>，</w:t>
            </w:r>
            <w:r w:rsidR="00065C1B">
              <w:rPr>
                <w:rFonts w:hint="eastAsia"/>
                <w:szCs w:val="21"/>
              </w:rPr>
              <w:t>同时</w:t>
            </w:r>
            <w:r w:rsidR="006D0A54">
              <w:rPr>
                <w:rFonts w:hint="eastAsia"/>
                <w:szCs w:val="21"/>
              </w:rPr>
              <w:t>要求包装袋上须标明缩二脲风险</w:t>
            </w:r>
            <w:r w:rsidR="00C53DB7">
              <w:rPr>
                <w:rFonts w:hint="eastAsia"/>
                <w:szCs w:val="21"/>
              </w:rPr>
              <w:t>。</w:t>
            </w:r>
          </w:p>
        </w:tc>
      </w:tr>
      <w:tr w:rsidR="00A33F38" w:rsidRPr="00F5346F" w14:paraId="6C79E9AF" w14:textId="77777777" w:rsidTr="00BF67DE">
        <w:trPr>
          <w:trHeight w:val="381"/>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2D49B2" w14:textId="77777777" w:rsidR="00A33F38" w:rsidRDefault="00C53DB7" w:rsidP="00B50262">
            <w:pPr>
              <w:jc w:val="center"/>
              <w:rPr>
                <w:szCs w:val="21"/>
              </w:rPr>
            </w:pPr>
            <w:r>
              <w:rPr>
                <w:szCs w:val="21"/>
              </w:rPr>
              <w:t>24</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3B7115C5" w14:textId="77777777" w:rsidR="00A33F38" w:rsidRDefault="00A33F38" w:rsidP="00B50262">
            <w:pPr>
              <w:jc w:val="center"/>
              <w:rPr>
                <w:szCs w:val="21"/>
              </w:rPr>
            </w:pPr>
            <w:r>
              <w:rPr>
                <w:szCs w:val="21"/>
              </w:rPr>
              <w:t>5.2</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7C5D0AD1" w14:textId="77777777" w:rsidR="00A33F38" w:rsidRDefault="00A33F38" w:rsidP="005C78BB">
            <w:pPr>
              <w:rPr>
                <w:rFonts w:ascii="宋体" w:hAnsi="宋体" w:cs="宋体"/>
                <w:szCs w:val="21"/>
              </w:rPr>
            </w:pPr>
            <w:r>
              <w:rPr>
                <w:rFonts w:hint="eastAsia"/>
                <w:szCs w:val="21"/>
              </w:rPr>
              <w:t>水</w:t>
            </w:r>
            <w:r>
              <w:rPr>
                <w:rFonts w:hint="eastAsia"/>
                <w:szCs w:val="21"/>
              </w:rPr>
              <w:t>(</w:t>
            </w:r>
            <w:r>
              <w:rPr>
                <w:szCs w:val="21"/>
              </w:rPr>
              <w:t>H</w:t>
            </w:r>
            <w:r>
              <w:rPr>
                <w:szCs w:val="21"/>
                <w:vertAlign w:val="subscript"/>
              </w:rPr>
              <w:t>2</w:t>
            </w:r>
            <w:r>
              <w:rPr>
                <w:szCs w:val="21"/>
              </w:rPr>
              <w:t>O</w:t>
            </w:r>
            <w:r>
              <w:rPr>
                <w:rFonts w:hint="eastAsia"/>
                <w:szCs w:val="21"/>
              </w:rPr>
              <w:t>)</w:t>
            </w:r>
            <w:r>
              <w:rPr>
                <w:rFonts w:hint="eastAsia"/>
                <w:szCs w:val="21"/>
              </w:rPr>
              <w:t>的质量分数</w:t>
            </w:r>
            <w:r>
              <w:rPr>
                <w:szCs w:val="21"/>
              </w:rPr>
              <w:t>/% ≤ 3.0</w:t>
            </w:r>
            <w:r>
              <w:rPr>
                <w:rFonts w:hint="eastAsia"/>
                <w:szCs w:val="21"/>
              </w:rPr>
              <w:t>。这一指标规定是否过高</w:t>
            </w:r>
            <w:r w:rsidR="00F174FB">
              <w:rPr>
                <w:rFonts w:hint="eastAsia"/>
                <w:szCs w:val="21"/>
              </w:rPr>
              <w:t>，</w:t>
            </w:r>
            <w:r>
              <w:rPr>
                <w:rFonts w:hint="eastAsia"/>
                <w:szCs w:val="21"/>
              </w:rPr>
              <w:t>是否会引起产品结块</w:t>
            </w:r>
            <w:r w:rsidR="00F174FB">
              <w:rPr>
                <w:rFonts w:hint="eastAsia"/>
                <w:szCs w:val="21"/>
              </w:rPr>
              <w:t>，</w:t>
            </w:r>
            <w:r>
              <w:rPr>
                <w:rFonts w:hint="eastAsia"/>
                <w:szCs w:val="21"/>
              </w:rPr>
              <w:t>建议适当降低</w:t>
            </w:r>
            <w:r w:rsidR="00C53DB7">
              <w:rPr>
                <w:rFonts w:hint="eastAsia"/>
                <w:szCs w:val="21"/>
              </w:rPr>
              <w:t>。</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1874F57B" w14:textId="3E161775" w:rsidR="00A33F38" w:rsidRDefault="00552359" w:rsidP="00A33F38">
            <w:pPr>
              <w:rPr>
                <w:szCs w:val="21"/>
              </w:rPr>
            </w:pPr>
            <w:r>
              <w:rPr>
                <w:rFonts w:hint="eastAsia"/>
                <w:szCs w:val="21"/>
              </w:rPr>
              <w:t>郑州大学化工学院</w:t>
            </w:r>
            <w:r w:rsidR="00A33F38">
              <w:rPr>
                <w:rFonts w:hint="eastAsia"/>
                <w:szCs w:val="21"/>
              </w:rPr>
              <w:t>国家</w:t>
            </w:r>
            <w:proofErr w:type="gramStart"/>
            <w:r w:rsidR="00A33F38">
              <w:rPr>
                <w:rFonts w:hint="eastAsia"/>
                <w:szCs w:val="21"/>
              </w:rPr>
              <w:t>钙镁磷复合肥</w:t>
            </w:r>
            <w:proofErr w:type="gramEnd"/>
            <w:r w:rsidR="00A33F38">
              <w:rPr>
                <w:rFonts w:hint="eastAsia"/>
                <w:szCs w:val="21"/>
              </w:rPr>
              <w:t>技术研究推广中心</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59FA2568" w14:textId="6836A2E5" w:rsidR="00A33F38" w:rsidRDefault="00A33F38" w:rsidP="00A33F38">
            <w:pPr>
              <w:rPr>
                <w:szCs w:val="21"/>
              </w:rPr>
            </w:pPr>
            <w:r>
              <w:rPr>
                <w:rFonts w:hint="eastAsia"/>
                <w:szCs w:val="21"/>
              </w:rPr>
              <w:t>未采纳，</w:t>
            </w:r>
            <w:proofErr w:type="gramStart"/>
            <w:r>
              <w:rPr>
                <w:rFonts w:hint="eastAsia"/>
                <w:szCs w:val="21"/>
              </w:rPr>
              <w:t>肥料低聚</w:t>
            </w:r>
            <w:proofErr w:type="gramEnd"/>
            <w:r>
              <w:rPr>
                <w:szCs w:val="21"/>
              </w:rPr>
              <w:t>APP</w:t>
            </w:r>
            <w:r>
              <w:rPr>
                <w:rFonts w:hint="eastAsia"/>
                <w:szCs w:val="21"/>
              </w:rPr>
              <w:t>吸湿性较强</w:t>
            </w:r>
            <w:r w:rsidR="006D0A54">
              <w:rPr>
                <w:rFonts w:hint="eastAsia"/>
                <w:szCs w:val="21"/>
              </w:rPr>
              <w:t>，且为出厂检验项，验收时不做要求</w:t>
            </w:r>
            <w:r w:rsidR="00C53DB7">
              <w:rPr>
                <w:rFonts w:hint="eastAsia"/>
                <w:szCs w:val="21"/>
              </w:rPr>
              <w:t>。</w:t>
            </w:r>
          </w:p>
        </w:tc>
      </w:tr>
      <w:tr w:rsidR="00A33F38" w:rsidRPr="00F5346F" w14:paraId="6445D1D4" w14:textId="77777777" w:rsidTr="00BF67DE">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06D5CA" w14:textId="77777777" w:rsidR="00A33F38" w:rsidRDefault="00C53DB7" w:rsidP="00B50262">
            <w:pPr>
              <w:jc w:val="center"/>
              <w:rPr>
                <w:szCs w:val="21"/>
              </w:rPr>
            </w:pPr>
            <w:r>
              <w:rPr>
                <w:szCs w:val="21"/>
              </w:rPr>
              <w:t>25</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4D44598F" w14:textId="77777777" w:rsidR="00A33F38" w:rsidRDefault="00A33F38" w:rsidP="00B50262">
            <w:pPr>
              <w:jc w:val="center"/>
              <w:rPr>
                <w:szCs w:val="21"/>
              </w:rPr>
            </w:pPr>
            <w:r>
              <w:rPr>
                <w:szCs w:val="21"/>
              </w:rPr>
              <w:t>5.2</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522C9F1C" w14:textId="77777777" w:rsidR="00A33F38" w:rsidRDefault="00A33F38" w:rsidP="00A33F38">
            <w:pPr>
              <w:rPr>
                <w:rFonts w:ascii="宋体" w:hAnsi="宋体" w:cs="宋体"/>
                <w:szCs w:val="21"/>
              </w:rPr>
            </w:pPr>
            <w:r>
              <w:rPr>
                <w:rFonts w:hint="eastAsia"/>
                <w:szCs w:val="21"/>
              </w:rPr>
              <w:t>表中文字表述</w:t>
            </w:r>
            <w:r w:rsidR="00F174FB">
              <w:rPr>
                <w:rFonts w:hint="eastAsia"/>
                <w:szCs w:val="21"/>
              </w:rPr>
              <w:t>，</w:t>
            </w:r>
            <w:r>
              <w:rPr>
                <w:rFonts w:hint="eastAsia"/>
                <w:szCs w:val="21"/>
              </w:rPr>
              <w:t>如</w:t>
            </w:r>
            <w:r>
              <w:rPr>
                <w:szCs w:val="21"/>
              </w:rPr>
              <w:t>XXXX</w:t>
            </w:r>
            <w:r>
              <w:rPr>
                <w:rFonts w:hint="eastAsia"/>
                <w:szCs w:val="21"/>
              </w:rPr>
              <w:t>的含量</w:t>
            </w:r>
            <w:r w:rsidR="00F174FB">
              <w:rPr>
                <w:rFonts w:hint="eastAsia"/>
                <w:szCs w:val="21"/>
              </w:rPr>
              <w:t>，</w:t>
            </w:r>
            <w:r>
              <w:rPr>
                <w:rFonts w:hint="eastAsia"/>
                <w:szCs w:val="21"/>
              </w:rPr>
              <w:t>统一规范为</w:t>
            </w:r>
            <w:r w:rsidR="00F174FB">
              <w:rPr>
                <w:rFonts w:hint="eastAsia"/>
                <w:szCs w:val="21"/>
              </w:rPr>
              <w:t>：</w:t>
            </w:r>
            <w:r>
              <w:rPr>
                <w:szCs w:val="21"/>
              </w:rPr>
              <w:t>XXXX</w:t>
            </w:r>
            <w:r>
              <w:rPr>
                <w:rFonts w:hint="eastAsia"/>
                <w:szCs w:val="21"/>
              </w:rPr>
              <w:t>的质量分数</w:t>
            </w:r>
            <w:r w:rsidR="00C53DB7">
              <w:rPr>
                <w:rFonts w:hint="eastAsia"/>
                <w:szCs w:val="21"/>
              </w:rPr>
              <w:t>。</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14E0DF0C" w14:textId="2515773C" w:rsidR="00A33F38" w:rsidRDefault="00552359" w:rsidP="00A33F38">
            <w:pPr>
              <w:rPr>
                <w:szCs w:val="21"/>
              </w:rPr>
            </w:pPr>
            <w:r>
              <w:rPr>
                <w:rFonts w:hint="eastAsia"/>
                <w:szCs w:val="21"/>
              </w:rPr>
              <w:t>郑州大学化工学院</w:t>
            </w:r>
            <w:r w:rsidR="00A33F38">
              <w:rPr>
                <w:rFonts w:hint="eastAsia"/>
                <w:szCs w:val="21"/>
              </w:rPr>
              <w:t>国家</w:t>
            </w:r>
            <w:proofErr w:type="gramStart"/>
            <w:r w:rsidR="00A33F38">
              <w:rPr>
                <w:rFonts w:hint="eastAsia"/>
                <w:szCs w:val="21"/>
              </w:rPr>
              <w:t>钙镁磷复合肥</w:t>
            </w:r>
            <w:proofErr w:type="gramEnd"/>
            <w:r w:rsidR="00A33F38">
              <w:rPr>
                <w:rFonts w:hint="eastAsia"/>
                <w:szCs w:val="21"/>
              </w:rPr>
              <w:t>技术研究推广中心</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11D99C17" w14:textId="729FD781" w:rsidR="00A33F38" w:rsidRDefault="00A33F38" w:rsidP="0002145A">
            <w:pPr>
              <w:rPr>
                <w:szCs w:val="21"/>
              </w:rPr>
            </w:pPr>
            <w:r>
              <w:rPr>
                <w:rFonts w:hint="eastAsia"/>
                <w:szCs w:val="21"/>
              </w:rPr>
              <w:t>采纳，</w:t>
            </w:r>
            <w:r w:rsidR="009248D5">
              <w:rPr>
                <w:rFonts w:hint="eastAsia"/>
                <w:szCs w:val="21"/>
              </w:rPr>
              <w:t>已采用“</w:t>
            </w:r>
            <w:r w:rsidR="009248D5" w:rsidRPr="009248D5">
              <w:rPr>
                <w:rFonts w:hint="eastAsia"/>
                <w:i/>
                <w:iCs/>
                <w:szCs w:val="21"/>
              </w:rPr>
              <w:sym w:font="Symbol" w:char="F077"/>
            </w:r>
            <w:r w:rsidR="009248D5">
              <w:rPr>
                <w:szCs w:val="21"/>
              </w:rPr>
              <w:t>/%</w:t>
            </w:r>
            <w:r w:rsidR="009248D5">
              <w:rPr>
                <w:rFonts w:hint="eastAsia"/>
                <w:szCs w:val="21"/>
              </w:rPr>
              <w:t>”统一表示质量分数</w:t>
            </w:r>
            <w:r w:rsidR="001F4D36">
              <w:rPr>
                <w:rFonts w:hint="eastAsia"/>
                <w:szCs w:val="21"/>
              </w:rPr>
              <w:t>。</w:t>
            </w:r>
          </w:p>
        </w:tc>
      </w:tr>
      <w:tr w:rsidR="00A33F38" w:rsidRPr="00F5346F" w14:paraId="70CA960B" w14:textId="77777777" w:rsidTr="00BF67DE">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8FAA0C" w14:textId="77777777" w:rsidR="00A33F38" w:rsidRDefault="00C53DB7" w:rsidP="00B50262">
            <w:pPr>
              <w:jc w:val="center"/>
              <w:rPr>
                <w:szCs w:val="21"/>
              </w:rPr>
            </w:pPr>
            <w:r>
              <w:rPr>
                <w:szCs w:val="21"/>
              </w:rPr>
              <w:t>26</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537B8E1C" w14:textId="77777777" w:rsidR="00A33F38" w:rsidRDefault="00A33F38" w:rsidP="00B50262">
            <w:pPr>
              <w:jc w:val="center"/>
              <w:rPr>
                <w:szCs w:val="21"/>
              </w:rPr>
            </w:pPr>
            <w:r>
              <w:rPr>
                <w:szCs w:val="21"/>
              </w:rPr>
              <w:t>5.2</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4607BCC3" w14:textId="77777777" w:rsidR="00A33F38" w:rsidRDefault="00A33F38" w:rsidP="00A33F38">
            <w:pPr>
              <w:rPr>
                <w:rFonts w:ascii="宋体" w:hAnsi="宋体" w:cs="宋体"/>
                <w:szCs w:val="21"/>
              </w:rPr>
            </w:pPr>
            <w:r>
              <w:rPr>
                <w:rFonts w:hint="eastAsia"/>
                <w:szCs w:val="21"/>
              </w:rPr>
              <w:t>建议将“</w:t>
            </w:r>
            <w:r>
              <w:rPr>
                <w:szCs w:val="21"/>
              </w:rPr>
              <w:t>I</w:t>
            </w:r>
            <w:r>
              <w:rPr>
                <w:rFonts w:hint="eastAsia"/>
                <w:szCs w:val="21"/>
              </w:rPr>
              <w:t>类”“</w:t>
            </w:r>
            <w:r>
              <w:rPr>
                <w:szCs w:val="21"/>
              </w:rPr>
              <w:t>II</w:t>
            </w:r>
            <w:r>
              <w:rPr>
                <w:rFonts w:hint="eastAsia"/>
                <w:szCs w:val="21"/>
              </w:rPr>
              <w:t>类”修改为</w:t>
            </w:r>
            <w:proofErr w:type="gramStart"/>
            <w:r>
              <w:rPr>
                <w:rFonts w:hint="eastAsia"/>
                <w:szCs w:val="21"/>
              </w:rPr>
              <w:t>“</w:t>
            </w:r>
            <w:proofErr w:type="gramEnd"/>
            <w:r>
              <w:rPr>
                <w:rFonts w:hint="eastAsia"/>
                <w:szCs w:val="21"/>
              </w:rPr>
              <w:t>固体</w:t>
            </w:r>
            <w:proofErr w:type="gramStart"/>
            <w:r>
              <w:rPr>
                <w:rFonts w:hint="eastAsia"/>
                <w:szCs w:val="21"/>
              </w:rPr>
              <w:t>“</w:t>
            </w:r>
            <w:proofErr w:type="gramEnd"/>
            <w:r>
              <w:rPr>
                <w:rFonts w:hint="eastAsia"/>
                <w:szCs w:val="21"/>
              </w:rPr>
              <w:t>“流体”或“</w:t>
            </w:r>
            <w:r>
              <w:rPr>
                <w:szCs w:val="21"/>
              </w:rPr>
              <w:t>I</w:t>
            </w:r>
            <w:r>
              <w:rPr>
                <w:rFonts w:hint="eastAsia"/>
                <w:szCs w:val="21"/>
              </w:rPr>
              <w:t>型、</w:t>
            </w:r>
            <w:r>
              <w:rPr>
                <w:szCs w:val="21"/>
              </w:rPr>
              <w:t>II</w:t>
            </w:r>
            <w:r>
              <w:rPr>
                <w:rFonts w:hint="eastAsia"/>
                <w:szCs w:val="21"/>
              </w:rPr>
              <w:t>型</w:t>
            </w:r>
            <w:r w:rsidR="00C53DB7">
              <w:rPr>
                <w:rFonts w:hint="eastAsia"/>
                <w:szCs w:val="21"/>
              </w:rPr>
              <w:t>。</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31E15098" w14:textId="77777777" w:rsidR="00A33F38" w:rsidRDefault="00A33F38" w:rsidP="00A33F38">
            <w:pPr>
              <w:rPr>
                <w:szCs w:val="21"/>
              </w:rPr>
            </w:pPr>
            <w:r>
              <w:rPr>
                <w:rFonts w:hint="eastAsia"/>
                <w:szCs w:val="21"/>
              </w:rPr>
              <w:t>辽宁普天科技有限公司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BDDA333" w14:textId="2DECDB25" w:rsidR="00A33F38" w:rsidRDefault="00A33F38" w:rsidP="00A1086B">
            <w:pPr>
              <w:rPr>
                <w:szCs w:val="21"/>
              </w:rPr>
            </w:pPr>
            <w:r>
              <w:rPr>
                <w:rFonts w:hint="eastAsia"/>
                <w:szCs w:val="21"/>
              </w:rPr>
              <w:t>采纳，</w:t>
            </w:r>
            <w:r w:rsidR="006D0A54">
              <w:rPr>
                <w:rFonts w:hint="eastAsia"/>
                <w:szCs w:val="21"/>
              </w:rPr>
              <w:t>已改为“固体”和“流体”。</w:t>
            </w:r>
          </w:p>
        </w:tc>
      </w:tr>
      <w:tr w:rsidR="00A33F38" w:rsidRPr="00F5346F" w14:paraId="0CEF5DDE" w14:textId="77777777" w:rsidTr="00BF67DE">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EB1EE1" w14:textId="77777777" w:rsidR="00A33F38" w:rsidRDefault="00C53DB7" w:rsidP="00B50262">
            <w:pPr>
              <w:jc w:val="center"/>
              <w:rPr>
                <w:szCs w:val="21"/>
              </w:rPr>
            </w:pPr>
            <w:r>
              <w:rPr>
                <w:szCs w:val="21"/>
              </w:rPr>
              <w:t>27</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250C7362" w14:textId="77777777" w:rsidR="00A33F38" w:rsidRDefault="00A33F38" w:rsidP="00B50262">
            <w:pPr>
              <w:jc w:val="center"/>
              <w:rPr>
                <w:szCs w:val="21"/>
              </w:rPr>
            </w:pPr>
            <w:r>
              <w:rPr>
                <w:szCs w:val="21"/>
              </w:rPr>
              <w:t>5.2</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69B341AD" w14:textId="77777777" w:rsidR="00A33F38" w:rsidRDefault="00A33F38" w:rsidP="00A33F38">
            <w:pPr>
              <w:rPr>
                <w:rFonts w:ascii="宋体" w:hAnsi="宋体" w:cs="宋体"/>
                <w:szCs w:val="21"/>
              </w:rPr>
            </w:pPr>
            <w:r>
              <w:rPr>
                <w:rFonts w:hint="eastAsia"/>
                <w:szCs w:val="21"/>
              </w:rPr>
              <w:t>固体氮含量合格品</w:t>
            </w:r>
            <w:r>
              <w:rPr>
                <w:szCs w:val="21"/>
              </w:rPr>
              <w:t>≥10%</w:t>
            </w:r>
            <w:r>
              <w:rPr>
                <w:rFonts w:hint="eastAsia"/>
                <w:szCs w:val="21"/>
              </w:rPr>
              <w:t>；固体合格品聚合率放宽为</w:t>
            </w:r>
            <w:r>
              <w:rPr>
                <w:szCs w:val="21"/>
              </w:rPr>
              <w:t>≥30%</w:t>
            </w:r>
            <w:r>
              <w:rPr>
                <w:rFonts w:hint="eastAsia"/>
                <w:szCs w:val="21"/>
              </w:rPr>
              <w:t>，且对水不溶物不作要求。</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1CEB8A34" w14:textId="77777777" w:rsidR="00A33F38" w:rsidRDefault="00A33F38" w:rsidP="00A33F38">
            <w:pPr>
              <w:rPr>
                <w:szCs w:val="21"/>
              </w:rPr>
            </w:pPr>
            <w:r>
              <w:rPr>
                <w:rFonts w:hint="eastAsia"/>
                <w:szCs w:val="21"/>
              </w:rPr>
              <w:t>国家缓释</w:t>
            </w:r>
            <w:proofErr w:type="gramStart"/>
            <w:r>
              <w:rPr>
                <w:rFonts w:hint="eastAsia"/>
                <w:szCs w:val="21"/>
              </w:rPr>
              <w:t>肥工程</w:t>
            </w:r>
            <w:proofErr w:type="gramEnd"/>
            <w:r>
              <w:rPr>
                <w:rFonts w:hint="eastAsia"/>
                <w:szCs w:val="21"/>
              </w:rPr>
              <w:t>中心</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1321A624" w14:textId="5DFFB6F9" w:rsidR="00A33F38" w:rsidRDefault="002D7BD7" w:rsidP="00700DAD">
            <w:pPr>
              <w:rPr>
                <w:szCs w:val="21"/>
              </w:rPr>
            </w:pPr>
            <w:r>
              <w:rPr>
                <w:rFonts w:hint="eastAsia"/>
                <w:szCs w:val="21"/>
              </w:rPr>
              <w:t>部分</w:t>
            </w:r>
            <w:r w:rsidR="00A33F38">
              <w:rPr>
                <w:rFonts w:hint="eastAsia"/>
                <w:szCs w:val="21"/>
              </w:rPr>
              <w:t>采纳，固体磷铵最低</w:t>
            </w:r>
            <w:proofErr w:type="gramStart"/>
            <w:r w:rsidR="00A33F38">
              <w:rPr>
                <w:rFonts w:hint="eastAsia"/>
                <w:szCs w:val="21"/>
              </w:rPr>
              <w:t>的氮</w:t>
            </w:r>
            <w:r>
              <w:rPr>
                <w:rFonts w:hint="eastAsia"/>
                <w:szCs w:val="21"/>
              </w:rPr>
              <w:t>都已经</w:t>
            </w:r>
            <w:proofErr w:type="gramEnd"/>
            <w:r w:rsidR="00A33F38">
              <w:rPr>
                <w:rFonts w:hint="eastAsia"/>
                <w:szCs w:val="21"/>
              </w:rPr>
              <w:t>大于</w:t>
            </w:r>
            <w:r w:rsidR="00A33F38">
              <w:rPr>
                <w:szCs w:val="21"/>
              </w:rPr>
              <w:t>11%</w:t>
            </w:r>
            <w:r>
              <w:rPr>
                <w:rFonts w:hint="eastAsia"/>
                <w:szCs w:val="21"/>
              </w:rPr>
              <w:t>，固体聚磷酸铵</w:t>
            </w:r>
            <w:r w:rsidR="00700DAD">
              <w:rPr>
                <w:rFonts w:hint="eastAsia"/>
                <w:szCs w:val="21"/>
              </w:rPr>
              <w:t>氮</w:t>
            </w:r>
            <w:r>
              <w:rPr>
                <w:szCs w:val="21"/>
              </w:rPr>
              <w:t>≥</w:t>
            </w:r>
            <w:r>
              <w:rPr>
                <w:rFonts w:hint="eastAsia"/>
                <w:szCs w:val="21"/>
              </w:rPr>
              <w:t>12</w:t>
            </w:r>
            <w:r w:rsidR="00DF3D66">
              <w:rPr>
                <w:rFonts w:hint="eastAsia"/>
                <w:szCs w:val="21"/>
              </w:rPr>
              <w:t>；</w:t>
            </w:r>
            <w:r w:rsidR="00A33F38">
              <w:rPr>
                <w:rFonts w:hint="eastAsia"/>
                <w:szCs w:val="21"/>
              </w:rPr>
              <w:t>固体聚磷酸铵聚合率为</w:t>
            </w:r>
            <w:r w:rsidR="00A33F38">
              <w:rPr>
                <w:szCs w:val="21"/>
              </w:rPr>
              <w:t>60%</w:t>
            </w:r>
            <w:r w:rsidR="00A33F38">
              <w:rPr>
                <w:rFonts w:hint="eastAsia"/>
                <w:szCs w:val="21"/>
              </w:rPr>
              <w:t>，可确保主相为聚合态磷，配肥后减少结晶析出风险</w:t>
            </w:r>
            <w:r w:rsidR="00DF3D66">
              <w:rPr>
                <w:rFonts w:hint="eastAsia"/>
                <w:szCs w:val="21"/>
              </w:rPr>
              <w:t>；</w:t>
            </w:r>
            <w:r w:rsidR="00A33F38">
              <w:rPr>
                <w:rFonts w:hint="eastAsia"/>
                <w:szCs w:val="21"/>
              </w:rPr>
              <w:t>水不溶</w:t>
            </w:r>
            <w:proofErr w:type="gramStart"/>
            <w:r w:rsidR="00A33F38">
              <w:rPr>
                <w:rFonts w:hint="eastAsia"/>
                <w:szCs w:val="21"/>
              </w:rPr>
              <w:t>物指标</w:t>
            </w:r>
            <w:r w:rsidRPr="003965F3">
              <w:rPr>
                <w:rFonts w:hint="eastAsia"/>
                <w:szCs w:val="21"/>
              </w:rPr>
              <w:t>仅</w:t>
            </w:r>
            <w:proofErr w:type="gramEnd"/>
            <w:r w:rsidRPr="003965F3">
              <w:rPr>
                <w:rFonts w:hint="eastAsia"/>
                <w:szCs w:val="21"/>
              </w:rPr>
              <w:t>对</w:t>
            </w:r>
            <w:r w:rsidR="003965F3" w:rsidRPr="003965F3">
              <w:rPr>
                <w:rFonts w:hint="eastAsia"/>
                <w:szCs w:val="21"/>
              </w:rPr>
              <w:t>固体</w:t>
            </w:r>
            <w:r w:rsidR="003965F3" w:rsidRPr="003965F3">
              <w:rPr>
                <w:rFonts w:hint="eastAsia"/>
                <w:szCs w:val="21"/>
              </w:rPr>
              <w:t>I</w:t>
            </w:r>
            <w:r w:rsidR="003965F3" w:rsidRPr="003965F3">
              <w:rPr>
                <w:rFonts w:hint="eastAsia"/>
                <w:szCs w:val="21"/>
              </w:rPr>
              <w:t>类和</w:t>
            </w:r>
            <w:proofErr w:type="gramStart"/>
            <w:r w:rsidR="003965F3" w:rsidRPr="003965F3">
              <w:rPr>
                <w:rFonts w:hint="eastAsia"/>
                <w:szCs w:val="21"/>
              </w:rPr>
              <w:t>流体肥料级聚磷酸铵</w:t>
            </w:r>
            <w:proofErr w:type="gramEnd"/>
            <w:r w:rsidR="003965F3" w:rsidRPr="003965F3">
              <w:rPr>
                <w:rFonts w:hint="eastAsia"/>
                <w:szCs w:val="21"/>
              </w:rPr>
              <w:t>作要求</w:t>
            </w:r>
            <w:r w:rsidR="00700DAD">
              <w:rPr>
                <w:rFonts w:hint="eastAsia"/>
                <w:szCs w:val="21"/>
              </w:rPr>
              <w:t>。</w:t>
            </w:r>
          </w:p>
        </w:tc>
      </w:tr>
      <w:tr w:rsidR="00A33F38" w14:paraId="0E8CED0D" w14:textId="77777777" w:rsidTr="00117B9D">
        <w:trPr>
          <w:trHeight w:val="426"/>
          <w:jc w:val="center"/>
        </w:trPr>
        <w:tc>
          <w:tcPr>
            <w:tcW w:w="10261" w:type="dxa"/>
            <w:gridSpan w:val="5"/>
            <w:tcBorders>
              <w:top w:val="single" w:sz="4" w:space="0" w:color="auto"/>
              <w:left w:val="nil"/>
              <w:bottom w:val="nil"/>
              <w:right w:val="nil"/>
            </w:tcBorders>
            <w:vAlign w:val="center"/>
          </w:tcPr>
          <w:p w14:paraId="009BB849" w14:textId="77777777" w:rsidR="00552359" w:rsidRDefault="00552359" w:rsidP="00A33F38">
            <w:pPr>
              <w:adjustRightInd w:val="0"/>
              <w:snapToGrid w:val="0"/>
              <w:spacing w:line="360" w:lineRule="auto"/>
              <w:jc w:val="center"/>
              <w:rPr>
                <w:rFonts w:eastAsia="黑体"/>
                <w:sz w:val="32"/>
              </w:rPr>
            </w:pPr>
          </w:p>
          <w:p w14:paraId="55F0B642" w14:textId="237CAA3D" w:rsidR="00A33F38" w:rsidRDefault="00A33F38" w:rsidP="00A33F38">
            <w:pPr>
              <w:adjustRightInd w:val="0"/>
              <w:snapToGrid w:val="0"/>
              <w:spacing w:line="360" w:lineRule="auto"/>
              <w:jc w:val="center"/>
              <w:rPr>
                <w:rFonts w:eastAsia="黑体"/>
                <w:sz w:val="32"/>
              </w:rPr>
            </w:pPr>
            <w:r>
              <w:rPr>
                <w:rFonts w:eastAsia="黑体" w:hint="eastAsia"/>
                <w:sz w:val="32"/>
              </w:rPr>
              <w:lastRenderedPageBreak/>
              <w:t>行业标准征求意见汇总处理表</w:t>
            </w:r>
          </w:p>
        </w:tc>
      </w:tr>
      <w:tr w:rsidR="00A33F38" w14:paraId="69E893D2" w14:textId="77777777" w:rsidTr="00A33F38">
        <w:trPr>
          <w:trHeight w:val="636"/>
          <w:jc w:val="center"/>
        </w:trPr>
        <w:tc>
          <w:tcPr>
            <w:tcW w:w="10261" w:type="dxa"/>
            <w:gridSpan w:val="5"/>
            <w:tcBorders>
              <w:top w:val="nil"/>
              <w:left w:val="nil"/>
              <w:bottom w:val="nil"/>
              <w:right w:val="nil"/>
            </w:tcBorders>
            <w:vAlign w:val="center"/>
          </w:tcPr>
          <w:p w14:paraId="4F6ED4DA" w14:textId="77777777" w:rsidR="00A33F38" w:rsidRDefault="00A33F38" w:rsidP="000C59B8">
            <w:pPr>
              <w:adjustRightInd w:val="0"/>
              <w:snapToGrid w:val="0"/>
            </w:pPr>
            <w:r>
              <w:rPr>
                <w:rFonts w:hint="eastAsia"/>
              </w:rPr>
              <w:lastRenderedPageBreak/>
              <w:t>标准项目名称：</w:t>
            </w:r>
            <w:proofErr w:type="gramStart"/>
            <w:r>
              <w:rPr>
                <w:rFonts w:hint="eastAsia"/>
              </w:rPr>
              <w:t>肥料级聚</w:t>
            </w:r>
            <w:proofErr w:type="gramEnd"/>
            <w:r>
              <w:rPr>
                <w:rFonts w:hint="eastAsia"/>
              </w:rPr>
              <w:t>磷酸铵</w:t>
            </w:r>
            <w:r>
              <w:rPr>
                <w:rFonts w:hint="eastAsia"/>
              </w:rPr>
              <w:t xml:space="preserve">     </w:t>
            </w:r>
            <w:r>
              <w:rPr>
                <w:rFonts w:hint="eastAsia"/>
              </w:rPr>
              <w:t>承办人：</w:t>
            </w:r>
            <w:proofErr w:type="gramStart"/>
            <w:r>
              <w:rPr>
                <w:rFonts w:hint="eastAsia"/>
              </w:rPr>
              <w:t>王辛龙</w:t>
            </w:r>
            <w:proofErr w:type="gramEnd"/>
            <w:r>
              <w:rPr>
                <w:rFonts w:hint="eastAsia"/>
              </w:rPr>
              <w:t xml:space="preserve">   </w:t>
            </w:r>
            <w:r>
              <w:t xml:space="preserve">    </w:t>
            </w:r>
            <w:r>
              <w:rPr>
                <w:rFonts w:hint="eastAsia"/>
              </w:rPr>
              <w:t xml:space="preserve">  </w:t>
            </w:r>
            <w:r>
              <w:rPr>
                <w:rFonts w:hint="eastAsia"/>
              </w:rPr>
              <w:t>共</w:t>
            </w:r>
            <w:r>
              <w:t xml:space="preserve"> </w:t>
            </w:r>
            <w:r w:rsidR="000C59B8">
              <w:t>7</w:t>
            </w:r>
            <w:r>
              <w:t xml:space="preserve"> </w:t>
            </w:r>
            <w:r>
              <w:rPr>
                <w:rFonts w:hint="eastAsia"/>
              </w:rPr>
              <w:t>页</w:t>
            </w:r>
            <w:r>
              <w:rPr>
                <w:rFonts w:hint="eastAsia"/>
              </w:rPr>
              <w:t xml:space="preserve">  </w:t>
            </w:r>
            <w:r>
              <w:rPr>
                <w:rFonts w:hint="eastAsia"/>
              </w:rPr>
              <w:t>第</w:t>
            </w:r>
            <w:r>
              <w:rPr>
                <w:rFonts w:hint="eastAsia"/>
              </w:rPr>
              <w:t xml:space="preserve"> </w:t>
            </w:r>
            <w:r w:rsidR="000C59B8">
              <w:t>4</w:t>
            </w:r>
            <w:r>
              <w:rPr>
                <w:rFonts w:hint="eastAsia"/>
              </w:rPr>
              <w:t xml:space="preserve"> </w:t>
            </w:r>
            <w:r>
              <w:rPr>
                <w:rFonts w:hint="eastAsia"/>
              </w:rPr>
              <w:t>页</w:t>
            </w:r>
          </w:p>
        </w:tc>
      </w:tr>
      <w:tr w:rsidR="00A33F38" w14:paraId="4C1F0DF9" w14:textId="77777777" w:rsidTr="00117B9D">
        <w:trPr>
          <w:trHeight w:val="636"/>
          <w:jc w:val="center"/>
        </w:trPr>
        <w:tc>
          <w:tcPr>
            <w:tcW w:w="10261" w:type="dxa"/>
            <w:gridSpan w:val="5"/>
            <w:tcBorders>
              <w:top w:val="nil"/>
              <w:left w:val="nil"/>
              <w:bottom w:val="single" w:sz="4" w:space="0" w:color="auto"/>
              <w:right w:val="nil"/>
            </w:tcBorders>
            <w:vAlign w:val="center"/>
          </w:tcPr>
          <w:p w14:paraId="1A7BDD52" w14:textId="62C7FB45" w:rsidR="00A33F38" w:rsidRDefault="00A33F38" w:rsidP="00A33F38">
            <w:pPr>
              <w:adjustRightInd w:val="0"/>
              <w:snapToGrid w:val="0"/>
            </w:pPr>
            <w:r>
              <w:rPr>
                <w:rFonts w:hint="eastAsia"/>
              </w:rPr>
              <w:t>主要起草单位：</w:t>
            </w:r>
          </w:p>
          <w:p w14:paraId="1CE65A33" w14:textId="60AC83CC" w:rsidR="00A33F38" w:rsidRDefault="00A33F38" w:rsidP="00D41164">
            <w:pPr>
              <w:adjustRightInd w:val="0"/>
              <w:snapToGrid w:val="0"/>
            </w:pPr>
            <w:r>
              <w:rPr>
                <w:rFonts w:hint="eastAsia"/>
              </w:rPr>
              <w:t>电</w:t>
            </w:r>
            <w:r>
              <w:rPr>
                <w:rFonts w:hint="eastAsia"/>
              </w:rPr>
              <w:t xml:space="preserve">  </w:t>
            </w:r>
            <w:r>
              <w:rPr>
                <w:rFonts w:hint="eastAsia"/>
              </w:rPr>
              <w:t>话：</w:t>
            </w:r>
            <w:r>
              <w:t>13540422518</w:t>
            </w:r>
            <w:r>
              <w:rPr>
                <w:rFonts w:hint="eastAsia"/>
              </w:rPr>
              <w:t xml:space="preserve">                                                       2019 </w:t>
            </w:r>
            <w:r>
              <w:rPr>
                <w:rFonts w:hint="eastAsia"/>
              </w:rPr>
              <w:t>年</w:t>
            </w:r>
            <w:r>
              <w:rPr>
                <w:rFonts w:hint="eastAsia"/>
              </w:rPr>
              <w:t>1</w:t>
            </w:r>
            <w:r w:rsidR="007A4702">
              <w:t>1</w:t>
            </w:r>
            <w:r>
              <w:rPr>
                <w:rFonts w:hint="eastAsia"/>
              </w:rPr>
              <w:t>月</w:t>
            </w:r>
            <w:r w:rsidR="000A3E04">
              <w:rPr>
                <w:rFonts w:hint="eastAsia"/>
              </w:rPr>
              <w:t>13</w:t>
            </w:r>
            <w:r>
              <w:rPr>
                <w:rFonts w:hint="eastAsia"/>
              </w:rPr>
              <w:t>日</w:t>
            </w:r>
            <w:r>
              <w:rPr>
                <w:rFonts w:hint="eastAsia"/>
              </w:rPr>
              <w:t xml:space="preserve"> </w:t>
            </w:r>
            <w:r>
              <w:rPr>
                <w:rFonts w:hint="eastAsia"/>
              </w:rPr>
              <w:t>填写</w:t>
            </w:r>
          </w:p>
        </w:tc>
      </w:tr>
      <w:tr w:rsidR="00A33F38" w:rsidRPr="00F5346F" w14:paraId="6053FB48" w14:textId="77777777" w:rsidTr="00BF67DE">
        <w:trPr>
          <w:trHeight w:val="636"/>
          <w:jc w:val="center"/>
        </w:trPr>
        <w:tc>
          <w:tcPr>
            <w:tcW w:w="567" w:type="dxa"/>
            <w:tcBorders>
              <w:top w:val="single" w:sz="4" w:space="0" w:color="auto"/>
              <w:left w:val="single" w:sz="4" w:space="0" w:color="auto"/>
              <w:bottom w:val="single" w:sz="4" w:space="0" w:color="auto"/>
              <w:right w:val="single" w:sz="4" w:space="0" w:color="auto"/>
            </w:tcBorders>
            <w:vAlign w:val="center"/>
          </w:tcPr>
          <w:p w14:paraId="5E67F32E"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序号</w:t>
            </w:r>
          </w:p>
        </w:tc>
        <w:tc>
          <w:tcPr>
            <w:tcW w:w="908" w:type="dxa"/>
            <w:tcBorders>
              <w:top w:val="single" w:sz="4" w:space="0" w:color="auto"/>
              <w:left w:val="single" w:sz="4" w:space="0" w:color="auto"/>
              <w:bottom w:val="single" w:sz="4" w:space="0" w:color="auto"/>
              <w:right w:val="single" w:sz="4" w:space="0" w:color="auto"/>
            </w:tcBorders>
            <w:vAlign w:val="center"/>
          </w:tcPr>
          <w:p w14:paraId="54E910DD"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标准章</w:t>
            </w:r>
          </w:p>
          <w:p w14:paraId="0C38D05F"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条编号</w:t>
            </w:r>
          </w:p>
        </w:tc>
        <w:tc>
          <w:tcPr>
            <w:tcW w:w="3386" w:type="dxa"/>
            <w:tcBorders>
              <w:top w:val="single" w:sz="4" w:space="0" w:color="auto"/>
              <w:left w:val="single" w:sz="4" w:space="0" w:color="auto"/>
              <w:bottom w:val="single" w:sz="4" w:space="0" w:color="auto"/>
              <w:right w:val="single" w:sz="4" w:space="0" w:color="auto"/>
            </w:tcBorders>
            <w:vAlign w:val="center"/>
          </w:tcPr>
          <w:p w14:paraId="7A9E7711"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意见内容</w:t>
            </w:r>
          </w:p>
        </w:tc>
        <w:tc>
          <w:tcPr>
            <w:tcW w:w="1915" w:type="dxa"/>
            <w:tcBorders>
              <w:top w:val="single" w:sz="4" w:space="0" w:color="auto"/>
              <w:left w:val="single" w:sz="4" w:space="0" w:color="auto"/>
              <w:bottom w:val="single" w:sz="4" w:space="0" w:color="auto"/>
              <w:right w:val="single" w:sz="4" w:space="0" w:color="auto"/>
            </w:tcBorders>
            <w:vAlign w:val="center"/>
          </w:tcPr>
          <w:p w14:paraId="2C4ACDF9"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提出单位</w:t>
            </w:r>
          </w:p>
        </w:tc>
        <w:tc>
          <w:tcPr>
            <w:tcW w:w="3485" w:type="dxa"/>
            <w:tcBorders>
              <w:top w:val="single" w:sz="4" w:space="0" w:color="auto"/>
              <w:left w:val="single" w:sz="4" w:space="0" w:color="auto"/>
              <w:bottom w:val="single" w:sz="4" w:space="0" w:color="auto"/>
              <w:right w:val="single" w:sz="4" w:space="0" w:color="auto"/>
            </w:tcBorders>
            <w:vAlign w:val="center"/>
          </w:tcPr>
          <w:p w14:paraId="4CCC9A9B"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处理意见及理由</w:t>
            </w:r>
          </w:p>
        </w:tc>
      </w:tr>
      <w:tr w:rsidR="00A33F38" w:rsidRPr="00F5346F" w14:paraId="1C03AB90" w14:textId="77777777" w:rsidTr="00BF67DE">
        <w:trPr>
          <w:trHeight w:val="44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DBE43B" w14:textId="77777777" w:rsidR="00A33F38" w:rsidRDefault="00C53DB7" w:rsidP="00B50262">
            <w:pPr>
              <w:widowControl/>
              <w:jc w:val="center"/>
              <w:rPr>
                <w:kern w:val="0"/>
                <w:szCs w:val="21"/>
              </w:rPr>
            </w:pPr>
            <w:r>
              <w:rPr>
                <w:szCs w:val="21"/>
              </w:rPr>
              <w:t>28</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5ECF7490" w14:textId="77777777" w:rsidR="00A33F38" w:rsidRDefault="00A33F38" w:rsidP="00B50262">
            <w:pPr>
              <w:jc w:val="center"/>
              <w:rPr>
                <w:szCs w:val="21"/>
              </w:rPr>
            </w:pPr>
            <w:r>
              <w:rPr>
                <w:szCs w:val="21"/>
              </w:rPr>
              <w:t>5.2</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57B79CF1" w14:textId="77777777" w:rsidR="00A33F38" w:rsidRDefault="00A33F38" w:rsidP="00A33F38">
            <w:pPr>
              <w:rPr>
                <w:rFonts w:ascii="宋体" w:hAnsi="宋体" w:cs="宋体"/>
                <w:szCs w:val="21"/>
              </w:rPr>
            </w:pPr>
            <w:r>
              <w:rPr>
                <w:rFonts w:hint="eastAsia"/>
                <w:szCs w:val="21"/>
              </w:rPr>
              <w:t>五氧化二磷含量改为“有效五氧化二磷含量”</w:t>
            </w:r>
            <w:r w:rsidR="00AD34D4">
              <w:rPr>
                <w:rFonts w:hint="eastAsia"/>
                <w:szCs w:val="21"/>
              </w:rPr>
              <w:t>。</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3A0CA138" w14:textId="77777777" w:rsidR="00A33F38" w:rsidRDefault="00A33F38" w:rsidP="00A33F38">
            <w:pPr>
              <w:rPr>
                <w:szCs w:val="21"/>
              </w:rPr>
            </w:pPr>
            <w:proofErr w:type="gramStart"/>
            <w:r>
              <w:rPr>
                <w:rFonts w:hint="eastAsia"/>
                <w:szCs w:val="21"/>
              </w:rPr>
              <w:t>河南晋开化工</w:t>
            </w:r>
            <w:proofErr w:type="gramEnd"/>
            <w:r>
              <w:rPr>
                <w:rFonts w:hint="eastAsia"/>
                <w:szCs w:val="21"/>
              </w:rPr>
              <w:t>投资控股集团有限责任公司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1191A8C1" w14:textId="1B01C4F0" w:rsidR="00A33F38" w:rsidRDefault="00A33F38" w:rsidP="00A33F38">
            <w:pPr>
              <w:rPr>
                <w:szCs w:val="21"/>
              </w:rPr>
            </w:pPr>
            <w:r>
              <w:rPr>
                <w:rFonts w:hint="eastAsia"/>
                <w:szCs w:val="21"/>
              </w:rPr>
              <w:t>采纳，</w:t>
            </w:r>
            <w:r w:rsidR="00245C58">
              <w:rPr>
                <w:rFonts w:hint="eastAsia"/>
                <w:szCs w:val="21"/>
              </w:rPr>
              <w:t>3</w:t>
            </w:r>
            <w:r w:rsidR="00245C58">
              <w:rPr>
                <w:szCs w:val="21"/>
              </w:rPr>
              <w:t>.3</w:t>
            </w:r>
            <w:r>
              <w:rPr>
                <w:rFonts w:hint="eastAsia"/>
                <w:szCs w:val="21"/>
              </w:rPr>
              <w:t>本标准所有五氧化二磷含量未作特殊说明均指有效五氧化二磷质量分数</w:t>
            </w:r>
            <w:r w:rsidR="00AD34D4">
              <w:rPr>
                <w:rFonts w:hint="eastAsia"/>
                <w:szCs w:val="21"/>
              </w:rPr>
              <w:t>。</w:t>
            </w:r>
          </w:p>
        </w:tc>
      </w:tr>
      <w:tr w:rsidR="00A33F38" w:rsidRPr="00F5346F" w14:paraId="4117DE2E" w14:textId="77777777" w:rsidTr="00BF67DE">
        <w:trPr>
          <w:trHeight w:val="688"/>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D976AC" w14:textId="77777777" w:rsidR="00A33F38" w:rsidRDefault="00C53DB7" w:rsidP="00B50262">
            <w:pPr>
              <w:jc w:val="center"/>
              <w:rPr>
                <w:szCs w:val="21"/>
              </w:rPr>
            </w:pPr>
            <w:r>
              <w:rPr>
                <w:szCs w:val="21"/>
              </w:rPr>
              <w:t>29</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58AA89A3" w14:textId="77777777" w:rsidR="00A33F38" w:rsidRDefault="00A33F38" w:rsidP="00B50262">
            <w:pPr>
              <w:jc w:val="center"/>
              <w:rPr>
                <w:szCs w:val="21"/>
              </w:rPr>
            </w:pPr>
            <w:r>
              <w:rPr>
                <w:szCs w:val="21"/>
              </w:rPr>
              <w:t>5.2</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216F144C" w14:textId="77777777" w:rsidR="00A33F38" w:rsidRDefault="00A33F38" w:rsidP="00A33F38">
            <w:pPr>
              <w:rPr>
                <w:rFonts w:ascii="宋体" w:hAnsi="宋体" w:cs="宋体"/>
                <w:szCs w:val="21"/>
              </w:rPr>
            </w:pPr>
            <w:r>
              <w:rPr>
                <w:rFonts w:hint="eastAsia"/>
                <w:szCs w:val="21"/>
              </w:rPr>
              <w:t>增加水溶性磷的指标，以防</w:t>
            </w:r>
            <w:proofErr w:type="gramStart"/>
            <w:r>
              <w:rPr>
                <w:rFonts w:hint="eastAsia"/>
                <w:szCs w:val="21"/>
              </w:rPr>
              <w:t>肥料级聚</w:t>
            </w:r>
            <w:proofErr w:type="gramEnd"/>
            <w:r>
              <w:rPr>
                <w:rFonts w:hint="eastAsia"/>
                <w:szCs w:val="21"/>
              </w:rPr>
              <w:t>磷酸铵中含有过多的溶解性差的多聚磷酸铵。</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3D6A7888" w14:textId="77777777" w:rsidR="00A33F38" w:rsidRDefault="00A33F38" w:rsidP="00A33F38">
            <w:pPr>
              <w:rPr>
                <w:szCs w:val="21"/>
              </w:rPr>
            </w:pPr>
            <w:proofErr w:type="gramStart"/>
            <w:r>
              <w:rPr>
                <w:rFonts w:hint="eastAsia"/>
                <w:szCs w:val="21"/>
              </w:rPr>
              <w:t>河南晋开化工</w:t>
            </w:r>
            <w:proofErr w:type="gramEnd"/>
            <w:r>
              <w:rPr>
                <w:rFonts w:hint="eastAsia"/>
                <w:szCs w:val="21"/>
              </w:rPr>
              <w:t>投资控股集团有限责任公司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389ED9D7" w14:textId="77777777" w:rsidR="00A33F38" w:rsidRDefault="00A33F38" w:rsidP="00A33F38">
            <w:pPr>
              <w:rPr>
                <w:szCs w:val="21"/>
              </w:rPr>
            </w:pPr>
            <w:r>
              <w:rPr>
                <w:rFonts w:hint="eastAsia"/>
                <w:szCs w:val="21"/>
              </w:rPr>
              <w:t>未采纳，因为已经通过水不溶</w:t>
            </w:r>
            <w:proofErr w:type="gramStart"/>
            <w:r>
              <w:rPr>
                <w:rFonts w:hint="eastAsia"/>
                <w:szCs w:val="21"/>
              </w:rPr>
              <w:t>物指标</w:t>
            </w:r>
            <w:proofErr w:type="gramEnd"/>
            <w:r>
              <w:rPr>
                <w:rFonts w:hint="eastAsia"/>
                <w:szCs w:val="21"/>
              </w:rPr>
              <w:t>间接限定了不溶磷含量</w:t>
            </w:r>
            <w:r w:rsidR="00DF3D66">
              <w:rPr>
                <w:rFonts w:hint="eastAsia"/>
                <w:szCs w:val="21"/>
              </w:rPr>
              <w:t>，可避免该问题发生</w:t>
            </w:r>
            <w:r w:rsidR="00AD34D4">
              <w:rPr>
                <w:rFonts w:hint="eastAsia"/>
                <w:szCs w:val="21"/>
              </w:rPr>
              <w:t>。</w:t>
            </w:r>
          </w:p>
        </w:tc>
      </w:tr>
      <w:tr w:rsidR="00A33F38" w:rsidRPr="00F5346F" w14:paraId="0611238D" w14:textId="77777777" w:rsidTr="00BF67DE">
        <w:trPr>
          <w:trHeight w:val="50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B352B7" w14:textId="77777777" w:rsidR="00A33F38" w:rsidRDefault="00C53DB7" w:rsidP="00B50262">
            <w:pPr>
              <w:jc w:val="center"/>
              <w:rPr>
                <w:szCs w:val="21"/>
              </w:rPr>
            </w:pPr>
            <w:r>
              <w:rPr>
                <w:szCs w:val="21"/>
              </w:rPr>
              <w:t>30</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397925AD" w14:textId="77777777" w:rsidR="00A33F38" w:rsidRDefault="00A33F38" w:rsidP="00B50262">
            <w:pPr>
              <w:jc w:val="center"/>
              <w:rPr>
                <w:szCs w:val="21"/>
              </w:rPr>
            </w:pPr>
            <w:r>
              <w:rPr>
                <w:szCs w:val="21"/>
              </w:rPr>
              <w:t>5.2</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77A7269A" w14:textId="77777777" w:rsidR="00A33F38" w:rsidRDefault="00A33F38" w:rsidP="00A33F38">
            <w:pPr>
              <w:rPr>
                <w:rFonts w:ascii="宋体" w:hAnsi="宋体" w:cs="宋体"/>
                <w:szCs w:val="21"/>
              </w:rPr>
            </w:pPr>
            <w:r>
              <w:rPr>
                <w:rFonts w:hint="eastAsia"/>
                <w:szCs w:val="21"/>
              </w:rPr>
              <w:t>固体产品可以分级，优等</w:t>
            </w:r>
            <w:proofErr w:type="gramStart"/>
            <w:r>
              <w:rPr>
                <w:rFonts w:hint="eastAsia"/>
                <w:szCs w:val="21"/>
              </w:rPr>
              <w:t>品各项</w:t>
            </w:r>
            <w:proofErr w:type="gramEnd"/>
            <w:r>
              <w:rPr>
                <w:rFonts w:hint="eastAsia"/>
                <w:szCs w:val="21"/>
              </w:rPr>
              <w:t>指标提高，考虑优质</w:t>
            </w:r>
            <w:r>
              <w:rPr>
                <w:szCs w:val="21"/>
              </w:rPr>
              <w:t>APP</w:t>
            </w:r>
            <w:r>
              <w:rPr>
                <w:rFonts w:hint="eastAsia"/>
                <w:szCs w:val="21"/>
              </w:rPr>
              <w:t>企业的利益</w:t>
            </w:r>
            <w:r w:rsidR="00AD34D4">
              <w:rPr>
                <w:rFonts w:hint="eastAsia"/>
                <w:szCs w:val="21"/>
              </w:rPr>
              <w:t>。</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6280CA18" w14:textId="77777777" w:rsidR="00A33F38" w:rsidRDefault="00A33F38" w:rsidP="00A33F38">
            <w:pPr>
              <w:rPr>
                <w:szCs w:val="21"/>
              </w:rPr>
            </w:pPr>
            <w:r>
              <w:rPr>
                <w:rFonts w:hint="eastAsia"/>
                <w:szCs w:val="21"/>
              </w:rPr>
              <w:t>贵州川恒化工股份有限公司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01D5E725" w14:textId="50990FD8" w:rsidR="00A33F38" w:rsidRDefault="00A33F38" w:rsidP="00A33F38">
            <w:pPr>
              <w:rPr>
                <w:szCs w:val="21"/>
              </w:rPr>
            </w:pPr>
            <w:r>
              <w:rPr>
                <w:rFonts w:hint="eastAsia"/>
                <w:szCs w:val="21"/>
              </w:rPr>
              <w:t>采纳，</w:t>
            </w:r>
            <w:r w:rsidR="00720FEF">
              <w:rPr>
                <w:rFonts w:hint="eastAsia"/>
                <w:szCs w:val="21"/>
              </w:rPr>
              <w:t>固体</w:t>
            </w:r>
            <w:r>
              <w:rPr>
                <w:rFonts w:hint="eastAsia"/>
                <w:szCs w:val="21"/>
              </w:rPr>
              <w:t>、</w:t>
            </w:r>
            <w:r w:rsidR="00720FEF">
              <w:rPr>
                <w:rFonts w:hint="eastAsia"/>
                <w:szCs w:val="21"/>
              </w:rPr>
              <w:t>流体</w:t>
            </w:r>
            <w:r>
              <w:rPr>
                <w:rFonts w:hint="eastAsia"/>
                <w:szCs w:val="21"/>
              </w:rPr>
              <w:t>分别分为</w:t>
            </w:r>
            <w:r w:rsidR="00720FEF">
              <w:rPr>
                <w:rFonts w:hint="eastAsia"/>
                <w:szCs w:val="21"/>
              </w:rPr>
              <w:t>I</w:t>
            </w:r>
            <w:r w:rsidR="00720FEF">
              <w:rPr>
                <w:rFonts w:hint="eastAsia"/>
                <w:szCs w:val="21"/>
              </w:rPr>
              <w:t>类</w:t>
            </w:r>
            <w:r>
              <w:rPr>
                <w:rFonts w:hint="eastAsia"/>
                <w:szCs w:val="21"/>
              </w:rPr>
              <w:t>和</w:t>
            </w:r>
            <w:r w:rsidR="00720FEF">
              <w:rPr>
                <w:rFonts w:hint="eastAsia"/>
                <w:szCs w:val="21"/>
              </w:rPr>
              <w:t>I</w:t>
            </w:r>
            <w:r w:rsidR="00720FEF">
              <w:rPr>
                <w:szCs w:val="21"/>
              </w:rPr>
              <w:t>I</w:t>
            </w:r>
            <w:r w:rsidR="00720FEF">
              <w:rPr>
                <w:rFonts w:hint="eastAsia"/>
                <w:szCs w:val="21"/>
              </w:rPr>
              <w:t>类</w:t>
            </w:r>
            <w:r>
              <w:rPr>
                <w:rFonts w:hint="eastAsia"/>
                <w:szCs w:val="21"/>
              </w:rPr>
              <w:t>。</w:t>
            </w:r>
            <w:r w:rsidR="00720FEF">
              <w:rPr>
                <w:rFonts w:hint="eastAsia"/>
                <w:szCs w:val="21"/>
              </w:rPr>
              <w:t>I</w:t>
            </w:r>
            <w:r w:rsidR="00720FEF">
              <w:rPr>
                <w:rFonts w:hint="eastAsia"/>
                <w:szCs w:val="21"/>
              </w:rPr>
              <w:t>类</w:t>
            </w:r>
            <w:r>
              <w:rPr>
                <w:rFonts w:hint="eastAsia"/>
                <w:szCs w:val="21"/>
              </w:rPr>
              <w:t>在原来基础上指标提高，</w:t>
            </w:r>
            <w:r w:rsidR="00720FEF">
              <w:rPr>
                <w:rFonts w:hint="eastAsia"/>
                <w:szCs w:val="21"/>
              </w:rPr>
              <w:t>I</w:t>
            </w:r>
            <w:r w:rsidR="00720FEF">
              <w:rPr>
                <w:szCs w:val="21"/>
              </w:rPr>
              <w:t>I</w:t>
            </w:r>
            <w:r w:rsidR="00720FEF">
              <w:rPr>
                <w:rFonts w:hint="eastAsia"/>
                <w:szCs w:val="21"/>
              </w:rPr>
              <w:t>类</w:t>
            </w:r>
            <w:r>
              <w:rPr>
                <w:rFonts w:hint="eastAsia"/>
                <w:szCs w:val="21"/>
              </w:rPr>
              <w:t>指标降低。既降低门槛，又有差异化。</w:t>
            </w:r>
          </w:p>
        </w:tc>
      </w:tr>
      <w:tr w:rsidR="00A33F38" w:rsidRPr="00F5346F" w14:paraId="0393D05B" w14:textId="77777777" w:rsidTr="00BF67DE">
        <w:trPr>
          <w:trHeight w:val="8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8D9909" w14:textId="77777777" w:rsidR="00A33F38" w:rsidRDefault="00C53DB7" w:rsidP="00B50262">
            <w:pPr>
              <w:jc w:val="center"/>
              <w:rPr>
                <w:szCs w:val="21"/>
              </w:rPr>
            </w:pPr>
            <w:r>
              <w:rPr>
                <w:szCs w:val="21"/>
              </w:rPr>
              <w:t>31</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534E3AD" w14:textId="1963384C" w:rsidR="00A33F38" w:rsidRDefault="00A33F38" w:rsidP="00B50262">
            <w:pPr>
              <w:jc w:val="center"/>
              <w:rPr>
                <w:szCs w:val="21"/>
              </w:rPr>
            </w:pPr>
            <w:r>
              <w:rPr>
                <w:szCs w:val="21"/>
              </w:rPr>
              <w:t>6.</w:t>
            </w:r>
            <w:r w:rsidR="00245C58">
              <w:rPr>
                <w:szCs w:val="21"/>
              </w:rPr>
              <w:t>9</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590F203D" w14:textId="323928C7" w:rsidR="00A33F38" w:rsidRDefault="00245C58" w:rsidP="00A33F38">
            <w:pPr>
              <w:rPr>
                <w:rFonts w:ascii="宋体" w:hAnsi="宋体" w:cs="宋体"/>
                <w:szCs w:val="21"/>
              </w:rPr>
            </w:pPr>
            <w:r>
              <w:rPr>
                <w:rFonts w:hint="eastAsia"/>
                <w:szCs w:val="21"/>
              </w:rPr>
              <w:t>p</w:t>
            </w:r>
            <w:r>
              <w:rPr>
                <w:szCs w:val="21"/>
              </w:rPr>
              <w:t>H</w:t>
            </w:r>
            <w:r w:rsidR="004C46C9">
              <w:rPr>
                <w:rFonts w:hint="eastAsia"/>
                <w:szCs w:val="21"/>
              </w:rPr>
              <w:t>值测定</w:t>
            </w:r>
            <w:r w:rsidR="00A33F38">
              <w:rPr>
                <w:rFonts w:hint="eastAsia"/>
                <w:szCs w:val="21"/>
              </w:rPr>
              <w:t>建议将“按</w:t>
            </w:r>
            <w:r w:rsidR="00A33F38">
              <w:rPr>
                <w:szCs w:val="21"/>
              </w:rPr>
              <w:t>HG/T 4133</w:t>
            </w:r>
            <w:r w:rsidR="00A33F38">
              <w:rPr>
                <w:rFonts w:hint="eastAsia"/>
                <w:szCs w:val="21"/>
              </w:rPr>
              <w:t>工业磷酸二氢铵中规定方法执行”修改为“按</w:t>
            </w:r>
            <w:r w:rsidR="00A33F38">
              <w:rPr>
                <w:szCs w:val="21"/>
              </w:rPr>
              <w:t>HG/T 2770-2008</w:t>
            </w:r>
            <w:r w:rsidR="00A33F38">
              <w:rPr>
                <w:rFonts w:hint="eastAsia"/>
                <w:szCs w:val="21"/>
              </w:rPr>
              <w:t>中</w:t>
            </w:r>
            <w:r w:rsidR="00A33F38">
              <w:rPr>
                <w:szCs w:val="21"/>
              </w:rPr>
              <w:t>6.7</w:t>
            </w:r>
            <w:r w:rsidR="00A33F38">
              <w:rPr>
                <w:rFonts w:hint="eastAsia"/>
                <w:szCs w:val="21"/>
              </w:rPr>
              <w:t>规定进行”</w:t>
            </w:r>
            <w:r w:rsidR="00AD34D4">
              <w:rPr>
                <w:rFonts w:hint="eastAsia"/>
                <w:szCs w:val="21"/>
              </w:rPr>
              <w:t>。</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3454AD6F" w14:textId="77777777" w:rsidR="00A33F38" w:rsidRDefault="00A33F38" w:rsidP="00A33F38">
            <w:pPr>
              <w:rPr>
                <w:szCs w:val="21"/>
              </w:rPr>
            </w:pPr>
            <w:r>
              <w:rPr>
                <w:rFonts w:hint="eastAsia"/>
                <w:szCs w:val="21"/>
              </w:rPr>
              <w:t>云南省化工产品质量监督检查站</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F8E5D08" w14:textId="2AC4B41E" w:rsidR="00A33F38" w:rsidRDefault="00A33F38" w:rsidP="00BF67DE">
            <w:pPr>
              <w:rPr>
                <w:szCs w:val="21"/>
              </w:rPr>
            </w:pPr>
            <w:r>
              <w:rPr>
                <w:rFonts w:hint="eastAsia"/>
                <w:szCs w:val="21"/>
              </w:rPr>
              <w:t>未采纳，</w:t>
            </w:r>
            <w:r>
              <w:rPr>
                <w:szCs w:val="21"/>
              </w:rPr>
              <w:t>HG/T 2770-2008</w:t>
            </w:r>
            <w:r>
              <w:rPr>
                <w:rFonts w:hint="eastAsia"/>
                <w:szCs w:val="21"/>
              </w:rPr>
              <w:t>为用于阻燃剂使用的工业聚磷酸铵，</w:t>
            </w:r>
            <w:r w:rsidR="00DF3D66">
              <w:rPr>
                <w:rFonts w:hint="eastAsia"/>
                <w:szCs w:val="21"/>
              </w:rPr>
              <w:t>而</w:t>
            </w:r>
            <w:proofErr w:type="gramStart"/>
            <w:r>
              <w:rPr>
                <w:rFonts w:hint="eastAsia"/>
                <w:szCs w:val="21"/>
              </w:rPr>
              <w:t>肥料级</w:t>
            </w:r>
            <w:proofErr w:type="gramEnd"/>
            <w:r>
              <w:rPr>
                <w:rFonts w:hint="eastAsia"/>
                <w:szCs w:val="21"/>
              </w:rPr>
              <w:t>磷酸铵</w:t>
            </w:r>
            <w:r w:rsidR="00245C58">
              <w:rPr>
                <w:rFonts w:hint="eastAsia"/>
                <w:szCs w:val="21"/>
              </w:rPr>
              <w:t>可</w:t>
            </w:r>
            <w:r>
              <w:rPr>
                <w:rFonts w:hint="eastAsia"/>
                <w:szCs w:val="21"/>
              </w:rPr>
              <w:t>用于</w:t>
            </w:r>
            <w:proofErr w:type="gramStart"/>
            <w:r>
              <w:rPr>
                <w:rFonts w:hint="eastAsia"/>
                <w:szCs w:val="21"/>
              </w:rPr>
              <w:t>水溶肥的</w:t>
            </w:r>
            <w:proofErr w:type="gramEnd"/>
            <w:r>
              <w:rPr>
                <w:rFonts w:hint="eastAsia"/>
                <w:szCs w:val="21"/>
              </w:rPr>
              <w:t>原料，应采用</w:t>
            </w:r>
            <w:r w:rsidR="00245C58" w:rsidRPr="00245C58">
              <w:rPr>
                <w:rFonts w:hint="eastAsia"/>
                <w:szCs w:val="21"/>
              </w:rPr>
              <w:t>NY/T 1973</w:t>
            </w:r>
            <w:r w:rsidR="00245C58">
              <w:rPr>
                <w:szCs w:val="21"/>
              </w:rPr>
              <w:t xml:space="preserve"> </w:t>
            </w:r>
            <w:r w:rsidR="00245C58" w:rsidRPr="00245C58">
              <w:rPr>
                <w:rFonts w:hint="eastAsia"/>
                <w:szCs w:val="21"/>
              </w:rPr>
              <w:t>《水溶肥料</w:t>
            </w:r>
            <w:r w:rsidR="00245C58" w:rsidRPr="00245C58">
              <w:rPr>
                <w:rFonts w:hint="eastAsia"/>
                <w:szCs w:val="21"/>
              </w:rPr>
              <w:t xml:space="preserve"> </w:t>
            </w:r>
            <w:r w:rsidR="00245C58" w:rsidRPr="00245C58">
              <w:rPr>
                <w:rFonts w:hint="eastAsia"/>
                <w:szCs w:val="21"/>
              </w:rPr>
              <w:t>水不溶物含量和</w:t>
            </w:r>
            <w:r w:rsidR="00245C58" w:rsidRPr="00245C58">
              <w:rPr>
                <w:rFonts w:hint="eastAsia"/>
                <w:szCs w:val="21"/>
              </w:rPr>
              <w:t>pH</w:t>
            </w:r>
            <w:r w:rsidR="00245C58" w:rsidRPr="00245C58">
              <w:rPr>
                <w:rFonts w:hint="eastAsia"/>
                <w:szCs w:val="21"/>
              </w:rPr>
              <w:t>值的测定》</w:t>
            </w:r>
            <w:r>
              <w:rPr>
                <w:rFonts w:hint="eastAsia"/>
                <w:szCs w:val="21"/>
              </w:rPr>
              <w:t>。</w:t>
            </w:r>
          </w:p>
        </w:tc>
      </w:tr>
      <w:tr w:rsidR="00A33F38" w:rsidRPr="00F5346F" w14:paraId="45530CC7" w14:textId="77777777" w:rsidTr="00BF67DE">
        <w:trPr>
          <w:trHeight w:val="381"/>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ACDB5E" w14:textId="77777777" w:rsidR="00A33F38" w:rsidRDefault="00C53DB7" w:rsidP="00B50262">
            <w:pPr>
              <w:jc w:val="center"/>
              <w:rPr>
                <w:szCs w:val="21"/>
              </w:rPr>
            </w:pPr>
            <w:r>
              <w:rPr>
                <w:szCs w:val="21"/>
              </w:rPr>
              <w:t>32</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A689AB5" w14:textId="77777777" w:rsidR="00A33F38" w:rsidRDefault="00A33F38" w:rsidP="00B50262">
            <w:pPr>
              <w:jc w:val="center"/>
              <w:rPr>
                <w:szCs w:val="21"/>
              </w:rPr>
            </w:pPr>
            <w:r>
              <w:rPr>
                <w:szCs w:val="21"/>
              </w:rPr>
              <w:t>6.4.1</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1A0411BC" w14:textId="77777777" w:rsidR="00A33F38" w:rsidRDefault="00A33F38" w:rsidP="00A33F38">
            <w:pPr>
              <w:rPr>
                <w:rFonts w:ascii="宋体" w:hAnsi="宋体" w:cs="宋体"/>
                <w:szCs w:val="21"/>
              </w:rPr>
            </w:pPr>
            <w:r>
              <w:rPr>
                <w:rFonts w:hint="eastAsia"/>
                <w:szCs w:val="21"/>
              </w:rPr>
              <w:t>方法提要可简化为：试样经</w:t>
            </w:r>
            <w:r>
              <w:rPr>
                <w:szCs w:val="21"/>
              </w:rPr>
              <w:t>EDTA</w:t>
            </w:r>
            <w:r>
              <w:rPr>
                <w:rFonts w:hint="eastAsia"/>
                <w:szCs w:val="21"/>
              </w:rPr>
              <w:t xml:space="preserve"> </w:t>
            </w:r>
            <w:r>
              <w:rPr>
                <w:rFonts w:hint="eastAsia"/>
                <w:szCs w:val="21"/>
              </w:rPr>
              <w:t>溶液提取后，在硝酸作用下将聚合态磷酸盐全部转化为正磷酸盐，利用磷钼酸喹啉沉淀法测定有效磷含量</w:t>
            </w:r>
            <w:r w:rsidR="00AD34D4">
              <w:rPr>
                <w:rFonts w:hint="eastAsia"/>
                <w:szCs w:val="21"/>
              </w:rPr>
              <w:t>。</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29291611" w14:textId="77777777" w:rsidR="00A33F38" w:rsidRDefault="00A33F38" w:rsidP="00A33F38">
            <w:pPr>
              <w:jc w:val="left"/>
              <w:rPr>
                <w:szCs w:val="21"/>
              </w:rPr>
            </w:pPr>
            <w:r>
              <w:rPr>
                <w:rFonts w:hint="eastAsia"/>
                <w:szCs w:val="21"/>
              </w:rPr>
              <w:t>中国农业科学院农业资源与农业区划研究所</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8404991" w14:textId="069300F9" w:rsidR="00A33F38" w:rsidRDefault="00A33F38" w:rsidP="00A33F38">
            <w:pPr>
              <w:rPr>
                <w:szCs w:val="21"/>
              </w:rPr>
            </w:pPr>
            <w:r>
              <w:rPr>
                <w:rFonts w:hint="eastAsia"/>
                <w:szCs w:val="21"/>
              </w:rPr>
              <w:t>采纳</w:t>
            </w:r>
            <w:r w:rsidR="00AD34D4">
              <w:rPr>
                <w:rFonts w:hint="eastAsia"/>
                <w:szCs w:val="21"/>
              </w:rPr>
              <w:t>。</w:t>
            </w:r>
          </w:p>
        </w:tc>
      </w:tr>
      <w:tr w:rsidR="00A33F38" w:rsidRPr="00F5346F" w14:paraId="2D316807" w14:textId="77777777" w:rsidTr="00BF67DE">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1E049D" w14:textId="77777777" w:rsidR="00A33F38" w:rsidRDefault="00C53DB7" w:rsidP="00B50262">
            <w:pPr>
              <w:jc w:val="center"/>
              <w:rPr>
                <w:szCs w:val="21"/>
              </w:rPr>
            </w:pPr>
            <w:r>
              <w:rPr>
                <w:szCs w:val="21"/>
              </w:rPr>
              <w:t>33</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0A3B81B" w14:textId="77777777" w:rsidR="00A33F38" w:rsidRDefault="00A33F38" w:rsidP="00B50262">
            <w:pPr>
              <w:jc w:val="center"/>
              <w:rPr>
                <w:szCs w:val="21"/>
              </w:rPr>
            </w:pPr>
            <w:r>
              <w:rPr>
                <w:szCs w:val="21"/>
              </w:rPr>
              <w:t>6.4.2</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23DA98B6" w14:textId="77777777" w:rsidR="00A33F38" w:rsidRDefault="00A33F38" w:rsidP="00A33F38">
            <w:pPr>
              <w:rPr>
                <w:rFonts w:ascii="宋体" w:hAnsi="宋体" w:cs="宋体"/>
                <w:szCs w:val="21"/>
              </w:rPr>
            </w:pPr>
            <w:r>
              <w:rPr>
                <w:rFonts w:hint="eastAsia"/>
                <w:szCs w:val="21"/>
              </w:rPr>
              <w:t>由于</w:t>
            </w:r>
            <w:r>
              <w:rPr>
                <w:szCs w:val="21"/>
              </w:rPr>
              <w:t>6.4.4.1</w:t>
            </w:r>
            <w:r>
              <w:rPr>
                <w:rFonts w:hint="eastAsia"/>
                <w:szCs w:val="21"/>
              </w:rPr>
              <w:t>测定步骤中调节</w:t>
            </w:r>
            <w:r>
              <w:rPr>
                <w:szCs w:val="21"/>
              </w:rPr>
              <w:t>pH=12~12.5</w:t>
            </w:r>
            <w:r w:rsidR="00DF3D66">
              <w:rPr>
                <w:rFonts w:hint="eastAsia"/>
                <w:szCs w:val="21"/>
              </w:rPr>
              <w:t>，</w:t>
            </w:r>
            <w:r>
              <w:rPr>
                <w:rFonts w:hint="eastAsia"/>
                <w:szCs w:val="21"/>
              </w:rPr>
              <w:t>建议增加设备“酸度计”。</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14213ABD" w14:textId="77777777" w:rsidR="00A33F38" w:rsidRDefault="00A33F38" w:rsidP="00A33F38">
            <w:pPr>
              <w:rPr>
                <w:szCs w:val="21"/>
              </w:rPr>
            </w:pPr>
            <w:r>
              <w:rPr>
                <w:rFonts w:hint="eastAsia"/>
                <w:szCs w:val="21"/>
              </w:rPr>
              <w:t>贵州省产品质量监督检验院</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59D7219D" w14:textId="1E1429C4" w:rsidR="00A33F38" w:rsidRDefault="00A33F38" w:rsidP="00A33F38">
            <w:pPr>
              <w:rPr>
                <w:szCs w:val="21"/>
              </w:rPr>
            </w:pPr>
            <w:r>
              <w:rPr>
                <w:rFonts w:hint="eastAsia"/>
                <w:szCs w:val="21"/>
              </w:rPr>
              <w:t>采纳</w:t>
            </w:r>
            <w:r w:rsidR="00AD34D4">
              <w:rPr>
                <w:rFonts w:hint="eastAsia"/>
                <w:szCs w:val="21"/>
              </w:rPr>
              <w:t>。</w:t>
            </w:r>
          </w:p>
        </w:tc>
      </w:tr>
      <w:tr w:rsidR="00A33F38" w:rsidRPr="00F5346F" w14:paraId="40FA0981" w14:textId="77777777" w:rsidTr="00BF67DE">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70AA8F" w14:textId="77777777" w:rsidR="00A33F38" w:rsidRDefault="00C53DB7" w:rsidP="00B50262">
            <w:pPr>
              <w:jc w:val="center"/>
              <w:rPr>
                <w:szCs w:val="21"/>
              </w:rPr>
            </w:pPr>
            <w:r>
              <w:rPr>
                <w:szCs w:val="21"/>
              </w:rPr>
              <w:t>34</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C4C1DDF" w14:textId="77777777" w:rsidR="00A33F38" w:rsidRDefault="00A33F38" w:rsidP="00B50262">
            <w:pPr>
              <w:jc w:val="center"/>
              <w:rPr>
                <w:szCs w:val="21"/>
              </w:rPr>
            </w:pPr>
            <w:r>
              <w:rPr>
                <w:szCs w:val="21"/>
              </w:rPr>
              <w:t>6.4.4.1</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5F22B965" w14:textId="6B81C5AC" w:rsidR="00A33F38" w:rsidRDefault="00A33F38" w:rsidP="00A33F38">
            <w:pPr>
              <w:rPr>
                <w:rFonts w:ascii="宋体" w:hAnsi="宋体" w:cs="宋体"/>
                <w:szCs w:val="21"/>
              </w:rPr>
            </w:pPr>
            <w:r>
              <w:rPr>
                <w:rFonts w:hint="eastAsia"/>
                <w:szCs w:val="21"/>
              </w:rPr>
              <w:t>由于测定步骤中调节</w:t>
            </w:r>
            <w:r>
              <w:rPr>
                <w:szCs w:val="21"/>
              </w:rPr>
              <w:t>pH=12-12.5</w:t>
            </w:r>
            <w:r>
              <w:rPr>
                <w:rFonts w:hint="eastAsia"/>
                <w:szCs w:val="21"/>
              </w:rPr>
              <w:t>，</w:t>
            </w:r>
            <w:r w:rsidR="003A1BAA">
              <w:rPr>
                <w:rFonts w:hint="eastAsia"/>
                <w:szCs w:val="21"/>
              </w:rPr>
              <w:t>p</w:t>
            </w:r>
            <w:r>
              <w:rPr>
                <w:szCs w:val="21"/>
              </w:rPr>
              <w:t>H</w:t>
            </w:r>
            <w:r>
              <w:rPr>
                <w:rFonts w:hint="eastAsia"/>
                <w:szCs w:val="21"/>
              </w:rPr>
              <w:t>试纸无法确定，范围大小，建议用酸度计调节。</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522F392C" w14:textId="77777777" w:rsidR="00A33F38" w:rsidRDefault="00A33F38" w:rsidP="00A33F38">
            <w:pPr>
              <w:rPr>
                <w:szCs w:val="21"/>
              </w:rPr>
            </w:pPr>
            <w:r>
              <w:rPr>
                <w:rFonts w:hint="eastAsia"/>
                <w:szCs w:val="21"/>
              </w:rPr>
              <w:t>贵州省产品质量监督检验院</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78B132E2" w14:textId="7996825D" w:rsidR="00A33F38" w:rsidRDefault="00A33F38" w:rsidP="00A33F38">
            <w:pPr>
              <w:rPr>
                <w:szCs w:val="21"/>
              </w:rPr>
            </w:pPr>
            <w:r>
              <w:rPr>
                <w:rFonts w:hint="eastAsia"/>
                <w:szCs w:val="21"/>
              </w:rPr>
              <w:t>采纳</w:t>
            </w:r>
            <w:r w:rsidR="00AD34D4">
              <w:rPr>
                <w:rFonts w:hint="eastAsia"/>
                <w:szCs w:val="21"/>
              </w:rPr>
              <w:t>。</w:t>
            </w:r>
          </w:p>
        </w:tc>
      </w:tr>
      <w:tr w:rsidR="00A33F38" w:rsidRPr="00F5346F" w14:paraId="1D357D3E" w14:textId="77777777" w:rsidTr="00BF67DE">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4B6803" w14:textId="77777777" w:rsidR="00A33F38" w:rsidRDefault="00C53DB7" w:rsidP="00B50262">
            <w:pPr>
              <w:jc w:val="center"/>
              <w:rPr>
                <w:szCs w:val="21"/>
              </w:rPr>
            </w:pPr>
            <w:r>
              <w:rPr>
                <w:szCs w:val="21"/>
              </w:rPr>
              <w:t>35</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EE2263E" w14:textId="77777777" w:rsidR="00A33F38" w:rsidRDefault="00A33F38" w:rsidP="00B50262">
            <w:pPr>
              <w:jc w:val="center"/>
              <w:rPr>
                <w:szCs w:val="21"/>
              </w:rPr>
            </w:pPr>
            <w:r>
              <w:rPr>
                <w:szCs w:val="21"/>
              </w:rPr>
              <w:t>6.4.4.1</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14E1C243" w14:textId="77777777" w:rsidR="00A33F38" w:rsidRDefault="00A33F38" w:rsidP="00A33F38">
            <w:pPr>
              <w:rPr>
                <w:rFonts w:ascii="宋体" w:hAnsi="宋体" w:cs="宋体"/>
                <w:szCs w:val="21"/>
              </w:rPr>
            </w:pPr>
            <w:r>
              <w:rPr>
                <w:rFonts w:hint="eastAsia"/>
                <w:szCs w:val="21"/>
              </w:rPr>
              <w:t>建议将“称取含有</w:t>
            </w:r>
            <w:r>
              <w:rPr>
                <w:szCs w:val="21"/>
              </w:rPr>
              <w:t>0.1~0.2g</w:t>
            </w:r>
            <w:r>
              <w:rPr>
                <w:rFonts w:hint="eastAsia"/>
                <w:szCs w:val="21"/>
              </w:rPr>
              <w:t>（</w:t>
            </w:r>
            <w:r>
              <w:rPr>
                <w:szCs w:val="21"/>
              </w:rPr>
              <w:t>±0.0002g</w:t>
            </w:r>
            <w:r>
              <w:rPr>
                <w:rFonts w:hint="eastAsia"/>
                <w:szCs w:val="21"/>
              </w:rPr>
              <w:t>）五氧化二磷的试样”修改为“称取含有</w:t>
            </w:r>
            <w:r>
              <w:rPr>
                <w:szCs w:val="21"/>
              </w:rPr>
              <w:t>100 mg~200 mg</w:t>
            </w:r>
            <w:r>
              <w:rPr>
                <w:rFonts w:hint="eastAsia"/>
                <w:szCs w:val="21"/>
              </w:rPr>
              <w:t>五氧化二磷的试样</w:t>
            </w:r>
            <w:r w:rsidR="00DF3D66">
              <w:rPr>
                <w:rFonts w:hint="eastAsia"/>
                <w:szCs w:val="21"/>
              </w:rPr>
              <w:t>，</w:t>
            </w:r>
            <w:r>
              <w:rPr>
                <w:rFonts w:hint="eastAsia"/>
                <w:szCs w:val="21"/>
              </w:rPr>
              <w:t>称准至</w:t>
            </w:r>
            <w:r>
              <w:rPr>
                <w:szCs w:val="21"/>
              </w:rPr>
              <w:t>0.0002 g</w:t>
            </w:r>
            <w:r>
              <w:rPr>
                <w:rFonts w:hint="eastAsia"/>
                <w:szCs w:val="21"/>
              </w:rPr>
              <w:t>”</w:t>
            </w:r>
            <w:r w:rsidR="00AD34D4">
              <w:rPr>
                <w:rFonts w:hint="eastAsia"/>
                <w:szCs w:val="21"/>
              </w:rPr>
              <w:t>。</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33E63E7C" w14:textId="77777777" w:rsidR="00A33F38" w:rsidRDefault="00A33F38" w:rsidP="00A33F38">
            <w:pPr>
              <w:rPr>
                <w:szCs w:val="21"/>
              </w:rPr>
            </w:pPr>
            <w:r>
              <w:rPr>
                <w:rFonts w:hint="eastAsia"/>
                <w:szCs w:val="21"/>
              </w:rPr>
              <w:t>云南省化工产品质量监督检查站</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2F7F317" w14:textId="433F9727" w:rsidR="00A33F38" w:rsidRDefault="00A33F38" w:rsidP="00A33F38">
            <w:pPr>
              <w:rPr>
                <w:szCs w:val="21"/>
              </w:rPr>
            </w:pPr>
            <w:r>
              <w:rPr>
                <w:rFonts w:hint="eastAsia"/>
                <w:szCs w:val="21"/>
              </w:rPr>
              <w:t>采纳</w:t>
            </w:r>
            <w:r w:rsidR="00AD34D4">
              <w:rPr>
                <w:rFonts w:hint="eastAsia"/>
                <w:szCs w:val="21"/>
              </w:rPr>
              <w:t>。</w:t>
            </w:r>
          </w:p>
        </w:tc>
      </w:tr>
      <w:tr w:rsidR="00A33F38" w:rsidRPr="00F5346F" w14:paraId="7FE11ADE" w14:textId="77777777" w:rsidTr="00BF67DE">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127CBB" w14:textId="77777777" w:rsidR="00A33F38" w:rsidRDefault="00C53DB7" w:rsidP="00B50262">
            <w:pPr>
              <w:jc w:val="center"/>
              <w:rPr>
                <w:szCs w:val="21"/>
              </w:rPr>
            </w:pPr>
            <w:r>
              <w:rPr>
                <w:szCs w:val="21"/>
              </w:rPr>
              <w:t>36</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6847D72A" w14:textId="77777777" w:rsidR="00A33F38" w:rsidRDefault="00A33F38" w:rsidP="00B50262">
            <w:pPr>
              <w:jc w:val="center"/>
              <w:rPr>
                <w:szCs w:val="21"/>
              </w:rPr>
            </w:pPr>
            <w:r>
              <w:rPr>
                <w:szCs w:val="21"/>
              </w:rPr>
              <w:t>6.4.5</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2716602B" w14:textId="77777777" w:rsidR="00A33F38" w:rsidRDefault="00A33F38" w:rsidP="00A33F38">
            <w:pPr>
              <w:rPr>
                <w:rFonts w:ascii="宋体" w:hAnsi="宋体" w:cs="宋体"/>
                <w:szCs w:val="21"/>
              </w:rPr>
            </w:pPr>
            <w:r>
              <w:rPr>
                <w:rFonts w:hint="eastAsia"/>
                <w:szCs w:val="21"/>
              </w:rPr>
              <w:t>“取平行测定</w:t>
            </w:r>
            <w:r>
              <w:rPr>
                <w:rFonts w:hint="eastAsia"/>
                <w:szCs w:val="21"/>
              </w:rPr>
              <w:t>...</w:t>
            </w:r>
            <w:r>
              <w:rPr>
                <w:rFonts w:hint="eastAsia"/>
                <w:szCs w:val="21"/>
              </w:rPr>
              <w:t>的结果”</w:t>
            </w:r>
            <w:r w:rsidR="00DF3D66">
              <w:rPr>
                <w:rFonts w:hint="eastAsia"/>
                <w:szCs w:val="21"/>
              </w:rPr>
              <w:t>，</w:t>
            </w:r>
            <w:r>
              <w:rPr>
                <w:rFonts w:hint="eastAsia"/>
                <w:szCs w:val="21"/>
              </w:rPr>
              <w:t>应标</w:t>
            </w:r>
            <w:proofErr w:type="gramStart"/>
            <w:r>
              <w:rPr>
                <w:rFonts w:hint="eastAsia"/>
                <w:szCs w:val="21"/>
              </w:rPr>
              <w:t>明计算</w:t>
            </w:r>
            <w:proofErr w:type="gramEnd"/>
            <w:r>
              <w:rPr>
                <w:rFonts w:hint="eastAsia"/>
                <w:szCs w:val="21"/>
              </w:rPr>
              <w:t>结果保留到小数点几位</w:t>
            </w:r>
            <w:r w:rsidR="00AD34D4">
              <w:rPr>
                <w:rFonts w:hint="eastAsia"/>
                <w:szCs w:val="21"/>
              </w:rPr>
              <w:t>。</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20741968" w14:textId="77777777" w:rsidR="00A33F38" w:rsidRDefault="00A33F38" w:rsidP="00A33F38">
            <w:pPr>
              <w:rPr>
                <w:szCs w:val="21"/>
              </w:rPr>
            </w:pPr>
            <w:r>
              <w:rPr>
                <w:rFonts w:hint="eastAsia"/>
                <w:szCs w:val="21"/>
              </w:rPr>
              <w:t>辽宁普天科技有限公司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0FF5EB5" w14:textId="10E52EC3" w:rsidR="00A33F38" w:rsidRDefault="00A33F38" w:rsidP="00A33F38">
            <w:pPr>
              <w:rPr>
                <w:szCs w:val="21"/>
              </w:rPr>
            </w:pPr>
            <w:r>
              <w:rPr>
                <w:rFonts w:hint="eastAsia"/>
                <w:szCs w:val="21"/>
              </w:rPr>
              <w:t>采纳</w:t>
            </w:r>
            <w:r w:rsidR="00AD34D4">
              <w:rPr>
                <w:rFonts w:hint="eastAsia"/>
                <w:szCs w:val="21"/>
              </w:rPr>
              <w:t>。</w:t>
            </w:r>
          </w:p>
        </w:tc>
      </w:tr>
      <w:tr w:rsidR="00A33F38" w:rsidRPr="00F5346F" w14:paraId="5C447BEE" w14:textId="77777777" w:rsidTr="00BF67DE">
        <w:trPr>
          <w:trHeight w:val="1152"/>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D0C409" w14:textId="77777777" w:rsidR="00A33F38" w:rsidRDefault="00C53DB7" w:rsidP="00B50262">
            <w:pPr>
              <w:jc w:val="center"/>
              <w:rPr>
                <w:szCs w:val="21"/>
              </w:rPr>
            </w:pPr>
            <w:r>
              <w:rPr>
                <w:szCs w:val="21"/>
              </w:rPr>
              <w:t>37</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58FD842E" w14:textId="77777777" w:rsidR="00A33F38" w:rsidRDefault="00A33F38" w:rsidP="00B50262">
            <w:pPr>
              <w:jc w:val="center"/>
              <w:rPr>
                <w:szCs w:val="21"/>
              </w:rPr>
            </w:pPr>
            <w:r>
              <w:rPr>
                <w:szCs w:val="21"/>
              </w:rPr>
              <w:t>6.4.5</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10C4BCBE" w14:textId="77777777" w:rsidR="00A33F38" w:rsidRDefault="00A33F38" w:rsidP="00A33F38">
            <w:pPr>
              <w:rPr>
                <w:rFonts w:ascii="宋体" w:hAnsi="宋体" w:cs="宋体"/>
              </w:rPr>
            </w:pPr>
            <w:r>
              <w:rPr>
                <w:rFonts w:hint="eastAsia"/>
              </w:rPr>
              <w:t>公</w:t>
            </w:r>
            <w:r>
              <w:rPr>
                <w:rFonts w:hint="eastAsia"/>
                <w:szCs w:val="21"/>
              </w:rPr>
              <w:t>式（</w:t>
            </w:r>
            <w:r>
              <w:rPr>
                <w:szCs w:val="21"/>
              </w:rPr>
              <w:t>1</w:t>
            </w:r>
            <w:r>
              <w:rPr>
                <w:rFonts w:hint="eastAsia"/>
                <w:szCs w:val="21"/>
              </w:rPr>
              <w:t>）的表达方式不符合</w:t>
            </w:r>
            <w:r>
              <w:rPr>
                <w:szCs w:val="21"/>
              </w:rPr>
              <w:t>GB/T</w:t>
            </w:r>
            <w:r w:rsidR="00DF3D66">
              <w:rPr>
                <w:rFonts w:hint="eastAsia"/>
                <w:szCs w:val="21"/>
              </w:rPr>
              <w:t xml:space="preserve"> </w:t>
            </w:r>
            <w:r>
              <w:rPr>
                <w:szCs w:val="21"/>
              </w:rPr>
              <w:t>1.1</w:t>
            </w:r>
            <w:r>
              <w:rPr>
                <w:rFonts w:hint="eastAsia"/>
                <w:szCs w:val="21"/>
              </w:rPr>
              <w:t>中</w:t>
            </w:r>
            <w:r>
              <w:rPr>
                <w:szCs w:val="21"/>
              </w:rPr>
              <w:t>8.8.2</w:t>
            </w:r>
            <w:r>
              <w:rPr>
                <w:rFonts w:hint="eastAsia"/>
                <w:szCs w:val="21"/>
              </w:rPr>
              <w:t>的规定，应</w:t>
            </w:r>
            <w:r w:rsidR="00BF67DE">
              <w:rPr>
                <w:rFonts w:hint="eastAsia"/>
                <w:szCs w:val="21"/>
              </w:rPr>
              <w:t>按要求修改</w:t>
            </w:r>
            <w:r w:rsidR="00AD34D4">
              <w:rPr>
                <w:rFonts w:hint="eastAsia"/>
                <w:szCs w:val="21"/>
              </w:rPr>
              <w:t>。</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66898B4E" w14:textId="77777777" w:rsidR="00A33F38" w:rsidRDefault="00A33F38" w:rsidP="00A33F38">
            <w:pPr>
              <w:jc w:val="left"/>
              <w:rPr>
                <w:szCs w:val="21"/>
              </w:rPr>
            </w:pPr>
            <w:r>
              <w:rPr>
                <w:rFonts w:hint="eastAsia"/>
                <w:szCs w:val="21"/>
              </w:rPr>
              <w:t>贵州省产品质量监督检验院</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45B217B6" w14:textId="5E557E8F" w:rsidR="00A33F38" w:rsidRDefault="00A33F38" w:rsidP="00A33F38">
            <w:pPr>
              <w:rPr>
                <w:szCs w:val="21"/>
              </w:rPr>
            </w:pPr>
            <w:r>
              <w:rPr>
                <w:rFonts w:hint="eastAsia"/>
                <w:szCs w:val="21"/>
              </w:rPr>
              <w:t>采纳</w:t>
            </w:r>
            <w:r w:rsidR="00AD34D4">
              <w:rPr>
                <w:rFonts w:hint="eastAsia"/>
                <w:szCs w:val="21"/>
              </w:rPr>
              <w:t>。</w:t>
            </w:r>
          </w:p>
        </w:tc>
      </w:tr>
      <w:tr w:rsidR="00A33F38" w:rsidRPr="00F5346F" w14:paraId="1E074613" w14:textId="77777777" w:rsidTr="00BF67DE">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5338FF" w14:textId="77777777" w:rsidR="00A33F38" w:rsidRDefault="00C53DB7" w:rsidP="00B50262">
            <w:pPr>
              <w:jc w:val="center"/>
              <w:rPr>
                <w:szCs w:val="21"/>
              </w:rPr>
            </w:pPr>
            <w:r>
              <w:rPr>
                <w:szCs w:val="21"/>
              </w:rPr>
              <w:t>38</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5BE58D0" w14:textId="77777777" w:rsidR="00A33F38" w:rsidRDefault="00A33F38" w:rsidP="00B50262">
            <w:pPr>
              <w:jc w:val="center"/>
              <w:rPr>
                <w:szCs w:val="21"/>
              </w:rPr>
            </w:pPr>
            <w:r>
              <w:rPr>
                <w:szCs w:val="21"/>
              </w:rPr>
              <w:t>6.4.6</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14:paraId="22621D06" w14:textId="77777777" w:rsidR="00A33F38" w:rsidRDefault="00A33F38" w:rsidP="00A33F38">
            <w:pPr>
              <w:rPr>
                <w:rFonts w:ascii="宋体" w:hAnsi="宋体" w:cs="宋体"/>
                <w:szCs w:val="21"/>
              </w:rPr>
            </w:pPr>
            <w:r>
              <w:rPr>
                <w:rFonts w:hint="eastAsia"/>
                <w:szCs w:val="21"/>
              </w:rPr>
              <w:t>表格中字体格式错误</w:t>
            </w:r>
            <w:r w:rsidR="00AD34D4">
              <w:rPr>
                <w:rFonts w:hint="eastAsia"/>
                <w:szCs w:val="21"/>
              </w:rPr>
              <w:t>。</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29003397" w14:textId="77777777" w:rsidR="00A33F38" w:rsidRDefault="00A33F38" w:rsidP="00A33F38">
            <w:pPr>
              <w:rPr>
                <w:szCs w:val="21"/>
              </w:rPr>
            </w:pPr>
            <w:r>
              <w:rPr>
                <w:rFonts w:hint="eastAsia"/>
                <w:szCs w:val="21"/>
              </w:rPr>
              <w:t>辽宁普天科技有限公司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07C7FB7B" w14:textId="71622C97" w:rsidR="00A33F38" w:rsidRDefault="00A33F38" w:rsidP="00A33F38">
            <w:pPr>
              <w:rPr>
                <w:szCs w:val="21"/>
              </w:rPr>
            </w:pPr>
            <w:r>
              <w:rPr>
                <w:rFonts w:hint="eastAsia"/>
                <w:szCs w:val="21"/>
              </w:rPr>
              <w:t>采纳</w:t>
            </w:r>
            <w:r w:rsidR="00AD34D4">
              <w:rPr>
                <w:rFonts w:hint="eastAsia"/>
                <w:szCs w:val="21"/>
              </w:rPr>
              <w:t>。</w:t>
            </w:r>
          </w:p>
        </w:tc>
      </w:tr>
    </w:tbl>
    <w:p w14:paraId="1817F6B6" w14:textId="77777777" w:rsidR="00A33F38" w:rsidRDefault="00A33F38"/>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08"/>
        <w:gridCol w:w="3316"/>
        <w:gridCol w:w="1985"/>
        <w:gridCol w:w="3485"/>
      </w:tblGrid>
      <w:tr w:rsidR="00A33F38" w14:paraId="0C667B65" w14:textId="77777777" w:rsidTr="00A33F38">
        <w:trPr>
          <w:trHeight w:val="426"/>
          <w:jc w:val="center"/>
        </w:trPr>
        <w:tc>
          <w:tcPr>
            <w:tcW w:w="10261" w:type="dxa"/>
            <w:gridSpan w:val="5"/>
            <w:tcBorders>
              <w:top w:val="nil"/>
              <w:left w:val="nil"/>
              <w:bottom w:val="nil"/>
              <w:right w:val="nil"/>
            </w:tcBorders>
            <w:vAlign w:val="center"/>
          </w:tcPr>
          <w:p w14:paraId="6A60533F" w14:textId="77777777" w:rsidR="00A33F38" w:rsidRDefault="00A33F38" w:rsidP="00A33F38">
            <w:pPr>
              <w:adjustRightInd w:val="0"/>
              <w:snapToGrid w:val="0"/>
              <w:spacing w:line="360" w:lineRule="auto"/>
              <w:jc w:val="center"/>
              <w:rPr>
                <w:rFonts w:eastAsia="黑体"/>
                <w:sz w:val="32"/>
              </w:rPr>
            </w:pPr>
            <w:r>
              <w:rPr>
                <w:rFonts w:eastAsia="黑体" w:hint="eastAsia"/>
                <w:sz w:val="32"/>
              </w:rPr>
              <w:t>行业标准征求意见汇总处理表</w:t>
            </w:r>
          </w:p>
        </w:tc>
      </w:tr>
      <w:tr w:rsidR="00A33F38" w14:paraId="417B85CF" w14:textId="77777777" w:rsidTr="00A33F38">
        <w:trPr>
          <w:trHeight w:val="636"/>
          <w:jc w:val="center"/>
        </w:trPr>
        <w:tc>
          <w:tcPr>
            <w:tcW w:w="10261" w:type="dxa"/>
            <w:gridSpan w:val="5"/>
            <w:tcBorders>
              <w:top w:val="nil"/>
              <w:left w:val="nil"/>
              <w:bottom w:val="nil"/>
              <w:right w:val="nil"/>
            </w:tcBorders>
            <w:vAlign w:val="center"/>
          </w:tcPr>
          <w:p w14:paraId="52988D8F" w14:textId="77777777" w:rsidR="00A33F38" w:rsidRDefault="00A33F38" w:rsidP="000C59B8">
            <w:pPr>
              <w:adjustRightInd w:val="0"/>
              <w:snapToGrid w:val="0"/>
            </w:pPr>
            <w:r>
              <w:rPr>
                <w:rFonts w:hint="eastAsia"/>
              </w:rPr>
              <w:t>标准项目名称：</w:t>
            </w:r>
            <w:proofErr w:type="gramStart"/>
            <w:r>
              <w:rPr>
                <w:rFonts w:hint="eastAsia"/>
              </w:rPr>
              <w:t>肥料级聚</w:t>
            </w:r>
            <w:proofErr w:type="gramEnd"/>
            <w:r>
              <w:rPr>
                <w:rFonts w:hint="eastAsia"/>
              </w:rPr>
              <w:t>磷酸铵</w:t>
            </w:r>
            <w:r>
              <w:rPr>
                <w:rFonts w:hint="eastAsia"/>
              </w:rPr>
              <w:t xml:space="preserve">     </w:t>
            </w:r>
            <w:r>
              <w:rPr>
                <w:rFonts w:hint="eastAsia"/>
              </w:rPr>
              <w:t>承办人：</w:t>
            </w:r>
            <w:proofErr w:type="gramStart"/>
            <w:r>
              <w:rPr>
                <w:rFonts w:hint="eastAsia"/>
              </w:rPr>
              <w:t>王辛龙</w:t>
            </w:r>
            <w:proofErr w:type="gramEnd"/>
            <w:r>
              <w:rPr>
                <w:rFonts w:hint="eastAsia"/>
              </w:rPr>
              <w:t xml:space="preserve">   </w:t>
            </w:r>
            <w:r>
              <w:t xml:space="preserve">    </w:t>
            </w:r>
            <w:r>
              <w:rPr>
                <w:rFonts w:hint="eastAsia"/>
              </w:rPr>
              <w:t xml:space="preserve">  </w:t>
            </w:r>
            <w:r>
              <w:rPr>
                <w:rFonts w:hint="eastAsia"/>
              </w:rPr>
              <w:t>共</w:t>
            </w:r>
            <w:r>
              <w:t xml:space="preserve"> </w:t>
            </w:r>
            <w:r w:rsidR="000C59B8">
              <w:t>7</w:t>
            </w:r>
            <w:r>
              <w:t xml:space="preserve"> </w:t>
            </w:r>
            <w:r>
              <w:rPr>
                <w:rFonts w:hint="eastAsia"/>
              </w:rPr>
              <w:t>页</w:t>
            </w:r>
            <w:r>
              <w:rPr>
                <w:rFonts w:hint="eastAsia"/>
              </w:rPr>
              <w:t xml:space="preserve">  </w:t>
            </w:r>
            <w:r>
              <w:rPr>
                <w:rFonts w:hint="eastAsia"/>
              </w:rPr>
              <w:t>第</w:t>
            </w:r>
            <w:r>
              <w:rPr>
                <w:rFonts w:hint="eastAsia"/>
              </w:rPr>
              <w:t xml:space="preserve"> </w:t>
            </w:r>
            <w:r w:rsidR="000C59B8">
              <w:t>5</w:t>
            </w:r>
            <w:r>
              <w:rPr>
                <w:rFonts w:hint="eastAsia"/>
              </w:rPr>
              <w:t xml:space="preserve"> </w:t>
            </w:r>
            <w:r>
              <w:rPr>
                <w:rFonts w:hint="eastAsia"/>
              </w:rPr>
              <w:t>页</w:t>
            </w:r>
          </w:p>
        </w:tc>
      </w:tr>
      <w:tr w:rsidR="00A33F38" w14:paraId="15AB8D22" w14:textId="77777777" w:rsidTr="00117B9D">
        <w:trPr>
          <w:trHeight w:val="636"/>
          <w:jc w:val="center"/>
        </w:trPr>
        <w:tc>
          <w:tcPr>
            <w:tcW w:w="10261" w:type="dxa"/>
            <w:gridSpan w:val="5"/>
            <w:tcBorders>
              <w:top w:val="nil"/>
              <w:left w:val="nil"/>
              <w:bottom w:val="single" w:sz="4" w:space="0" w:color="auto"/>
              <w:right w:val="nil"/>
            </w:tcBorders>
            <w:vAlign w:val="center"/>
          </w:tcPr>
          <w:p w14:paraId="3AC92E64" w14:textId="30370179" w:rsidR="00A33F38" w:rsidRDefault="00A33F38" w:rsidP="00A33F38">
            <w:pPr>
              <w:adjustRightInd w:val="0"/>
              <w:snapToGrid w:val="0"/>
            </w:pPr>
            <w:r>
              <w:rPr>
                <w:rFonts w:hint="eastAsia"/>
              </w:rPr>
              <w:t>主要起草单位：</w:t>
            </w:r>
          </w:p>
          <w:p w14:paraId="53058426" w14:textId="3FDB727D" w:rsidR="00A33F38" w:rsidRDefault="00A33F38" w:rsidP="00A33F38">
            <w:pPr>
              <w:adjustRightInd w:val="0"/>
              <w:snapToGrid w:val="0"/>
            </w:pPr>
            <w:r>
              <w:rPr>
                <w:rFonts w:hint="eastAsia"/>
              </w:rPr>
              <w:t>电</w:t>
            </w:r>
            <w:r>
              <w:rPr>
                <w:rFonts w:hint="eastAsia"/>
              </w:rPr>
              <w:t xml:space="preserve">  </w:t>
            </w:r>
            <w:r>
              <w:rPr>
                <w:rFonts w:hint="eastAsia"/>
              </w:rPr>
              <w:t>话：</w:t>
            </w:r>
            <w:r>
              <w:t>13540422518</w:t>
            </w:r>
            <w:r>
              <w:rPr>
                <w:rFonts w:hint="eastAsia"/>
              </w:rPr>
              <w:t xml:space="preserve">                                                       2019 </w:t>
            </w:r>
            <w:r>
              <w:rPr>
                <w:rFonts w:hint="eastAsia"/>
              </w:rPr>
              <w:t>年</w:t>
            </w:r>
            <w:r>
              <w:rPr>
                <w:rFonts w:hint="eastAsia"/>
              </w:rPr>
              <w:t>1</w:t>
            </w:r>
            <w:r w:rsidR="007A4702">
              <w:t>1</w:t>
            </w:r>
            <w:r>
              <w:rPr>
                <w:rFonts w:hint="eastAsia"/>
              </w:rPr>
              <w:t>月</w:t>
            </w:r>
            <w:r w:rsidR="000A3E04">
              <w:rPr>
                <w:rFonts w:hint="eastAsia"/>
              </w:rPr>
              <w:t>13</w:t>
            </w:r>
            <w:r>
              <w:rPr>
                <w:rFonts w:hint="eastAsia"/>
              </w:rPr>
              <w:t>日</w:t>
            </w:r>
            <w:r>
              <w:rPr>
                <w:rFonts w:hint="eastAsia"/>
              </w:rPr>
              <w:t xml:space="preserve"> </w:t>
            </w:r>
            <w:r>
              <w:rPr>
                <w:rFonts w:hint="eastAsia"/>
              </w:rPr>
              <w:t>填写</w:t>
            </w:r>
          </w:p>
        </w:tc>
      </w:tr>
      <w:tr w:rsidR="00A33F38" w:rsidRPr="00F5346F" w14:paraId="1F901AE3" w14:textId="77777777" w:rsidTr="00117B9D">
        <w:trPr>
          <w:trHeight w:val="636"/>
          <w:jc w:val="center"/>
        </w:trPr>
        <w:tc>
          <w:tcPr>
            <w:tcW w:w="567" w:type="dxa"/>
            <w:tcBorders>
              <w:top w:val="single" w:sz="4" w:space="0" w:color="auto"/>
              <w:left w:val="single" w:sz="4" w:space="0" w:color="auto"/>
              <w:bottom w:val="single" w:sz="4" w:space="0" w:color="auto"/>
              <w:right w:val="single" w:sz="4" w:space="0" w:color="auto"/>
            </w:tcBorders>
            <w:vAlign w:val="center"/>
          </w:tcPr>
          <w:p w14:paraId="71521755"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序号</w:t>
            </w:r>
          </w:p>
        </w:tc>
        <w:tc>
          <w:tcPr>
            <w:tcW w:w="908" w:type="dxa"/>
            <w:tcBorders>
              <w:top w:val="single" w:sz="4" w:space="0" w:color="auto"/>
              <w:left w:val="single" w:sz="4" w:space="0" w:color="auto"/>
              <w:bottom w:val="single" w:sz="4" w:space="0" w:color="auto"/>
              <w:right w:val="single" w:sz="4" w:space="0" w:color="auto"/>
            </w:tcBorders>
            <w:vAlign w:val="center"/>
          </w:tcPr>
          <w:p w14:paraId="75560ABE"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标准章</w:t>
            </w:r>
          </w:p>
          <w:p w14:paraId="00E70666"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条编号</w:t>
            </w:r>
          </w:p>
        </w:tc>
        <w:tc>
          <w:tcPr>
            <w:tcW w:w="3316" w:type="dxa"/>
            <w:tcBorders>
              <w:top w:val="single" w:sz="4" w:space="0" w:color="auto"/>
              <w:left w:val="single" w:sz="4" w:space="0" w:color="auto"/>
              <w:bottom w:val="single" w:sz="4" w:space="0" w:color="auto"/>
              <w:right w:val="single" w:sz="4" w:space="0" w:color="auto"/>
            </w:tcBorders>
            <w:vAlign w:val="center"/>
          </w:tcPr>
          <w:p w14:paraId="39ED35C5"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意见内容</w:t>
            </w:r>
          </w:p>
        </w:tc>
        <w:tc>
          <w:tcPr>
            <w:tcW w:w="1985" w:type="dxa"/>
            <w:tcBorders>
              <w:top w:val="single" w:sz="4" w:space="0" w:color="auto"/>
              <w:left w:val="single" w:sz="4" w:space="0" w:color="auto"/>
              <w:bottom w:val="single" w:sz="4" w:space="0" w:color="auto"/>
              <w:right w:val="single" w:sz="4" w:space="0" w:color="auto"/>
            </w:tcBorders>
            <w:vAlign w:val="center"/>
          </w:tcPr>
          <w:p w14:paraId="5C34A1AE"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提出单位</w:t>
            </w:r>
          </w:p>
        </w:tc>
        <w:tc>
          <w:tcPr>
            <w:tcW w:w="3485" w:type="dxa"/>
            <w:tcBorders>
              <w:top w:val="single" w:sz="4" w:space="0" w:color="auto"/>
              <w:left w:val="single" w:sz="4" w:space="0" w:color="auto"/>
              <w:bottom w:val="single" w:sz="4" w:space="0" w:color="auto"/>
              <w:right w:val="single" w:sz="4" w:space="0" w:color="auto"/>
            </w:tcBorders>
            <w:vAlign w:val="center"/>
          </w:tcPr>
          <w:p w14:paraId="6A2B70B7" w14:textId="77777777" w:rsidR="00A33F38" w:rsidRPr="00F5346F" w:rsidRDefault="00A33F38" w:rsidP="00A33F38">
            <w:pPr>
              <w:adjustRightInd w:val="0"/>
              <w:snapToGrid w:val="0"/>
              <w:spacing w:line="360" w:lineRule="auto"/>
              <w:jc w:val="center"/>
              <w:rPr>
                <w:rFonts w:ascii="宋体" w:hAnsi="宋体"/>
                <w:szCs w:val="21"/>
              </w:rPr>
            </w:pPr>
            <w:r w:rsidRPr="00F5346F">
              <w:rPr>
                <w:rFonts w:ascii="宋体" w:hAnsi="宋体" w:hint="eastAsia"/>
                <w:szCs w:val="21"/>
              </w:rPr>
              <w:t>处理意见及理由</w:t>
            </w:r>
          </w:p>
        </w:tc>
      </w:tr>
      <w:tr w:rsidR="005C78BB" w14:paraId="1ABFBBB9" w14:textId="77777777" w:rsidTr="00117B9D">
        <w:trPr>
          <w:trHeight w:val="44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643A59" w14:textId="77777777" w:rsidR="005C78BB" w:rsidRDefault="00C53DB7" w:rsidP="00B50262">
            <w:pPr>
              <w:widowControl/>
              <w:jc w:val="center"/>
              <w:rPr>
                <w:kern w:val="0"/>
                <w:szCs w:val="21"/>
              </w:rPr>
            </w:pPr>
            <w:r>
              <w:rPr>
                <w:szCs w:val="21"/>
              </w:rPr>
              <w:t>39</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E1F57E6" w14:textId="77777777" w:rsidR="005C78BB" w:rsidRDefault="005C78BB" w:rsidP="00B50262">
            <w:pPr>
              <w:jc w:val="center"/>
              <w:rPr>
                <w:szCs w:val="21"/>
              </w:rPr>
            </w:pPr>
            <w:r>
              <w:rPr>
                <w:szCs w:val="21"/>
              </w:rPr>
              <w:t>6.5</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137BFE3B" w14:textId="77777777" w:rsidR="005C78BB" w:rsidRDefault="005C78BB" w:rsidP="00703BC2">
            <w:pPr>
              <w:rPr>
                <w:rFonts w:ascii="宋体" w:hAnsi="宋体" w:cs="宋体"/>
                <w:szCs w:val="21"/>
              </w:rPr>
            </w:pPr>
            <w:r>
              <w:rPr>
                <w:rFonts w:hint="eastAsia"/>
                <w:szCs w:val="21"/>
              </w:rPr>
              <w:t>聚合率测定改为离子树脂交换法测定。理由：征求意见稿中采用分光光度法比色测定</w:t>
            </w:r>
            <w:r w:rsidR="0027053E">
              <w:rPr>
                <w:rFonts w:hint="eastAsia"/>
                <w:szCs w:val="21"/>
              </w:rPr>
              <w:t>，</w:t>
            </w:r>
            <w:r>
              <w:rPr>
                <w:rFonts w:hint="eastAsia"/>
                <w:szCs w:val="21"/>
              </w:rPr>
              <w:t>聚合态在酸性条件下容易水解</w:t>
            </w:r>
            <w:r w:rsidR="00703BC2">
              <w:rPr>
                <w:rFonts w:hint="eastAsia"/>
                <w:szCs w:val="21"/>
              </w:rPr>
              <w:t>使得</w:t>
            </w:r>
            <w:r>
              <w:rPr>
                <w:rFonts w:hint="eastAsia"/>
                <w:szCs w:val="21"/>
              </w:rPr>
              <w:t>结果不确</w:t>
            </w:r>
            <w:r w:rsidR="00703BC2">
              <w:rPr>
                <w:rFonts w:hint="eastAsia"/>
                <w:szCs w:val="21"/>
              </w:rPr>
              <w:t>定</w:t>
            </w:r>
            <w:r>
              <w:rPr>
                <w:rFonts w:hint="eastAsia"/>
                <w:szCs w:val="21"/>
              </w:rPr>
              <w:t>并且稳定性差。</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6D4D1A9" w14:textId="77777777" w:rsidR="005C78BB" w:rsidRDefault="005C78BB" w:rsidP="005C78BB">
            <w:pPr>
              <w:rPr>
                <w:szCs w:val="21"/>
              </w:rPr>
            </w:pPr>
            <w:r>
              <w:rPr>
                <w:rFonts w:hint="eastAsia"/>
                <w:szCs w:val="21"/>
              </w:rPr>
              <w:t>国家缓释</w:t>
            </w:r>
            <w:proofErr w:type="gramStart"/>
            <w:r>
              <w:rPr>
                <w:rFonts w:hint="eastAsia"/>
                <w:szCs w:val="21"/>
              </w:rPr>
              <w:t>肥工程</w:t>
            </w:r>
            <w:proofErr w:type="gramEnd"/>
            <w:r>
              <w:rPr>
                <w:rFonts w:hint="eastAsia"/>
                <w:szCs w:val="21"/>
              </w:rPr>
              <w:t>中心</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7D7C0B05" w14:textId="23C76D9D" w:rsidR="005C78BB" w:rsidRDefault="005C78BB" w:rsidP="00703BC2">
            <w:pPr>
              <w:rPr>
                <w:szCs w:val="21"/>
              </w:rPr>
            </w:pPr>
            <w:r>
              <w:rPr>
                <w:rFonts w:hint="eastAsia"/>
                <w:szCs w:val="21"/>
              </w:rPr>
              <w:t>已采纳，聚合率测定采用离子交换</w:t>
            </w:r>
            <w:r w:rsidR="00700DAD">
              <w:rPr>
                <w:rFonts w:hint="eastAsia"/>
                <w:szCs w:val="21"/>
              </w:rPr>
              <w:t>树脂</w:t>
            </w:r>
            <w:r>
              <w:rPr>
                <w:rFonts w:hint="eastAsia"/>
                <w:szCs w:val="21"/>
              </w:rPr>
              <w:t>法，同时引入离子色谱法作为聚合率的</w:t>
            </w:r>
            <w:r w:rsidR="00100D21">
              <w:rPr>
                <w:rFonts w:hint="eastAsia"/>
                <w:szCs w:val="21"/>
              </w:rPr>
              <w:t>并列</w:t>
            </w:r>
            <w:r>
              <w:rPr>
                <w:rFonts w:hint="eastAsia"/>
                <w:szCs w:val="21"/>
              </w:rPr>
              <w:t>方法。</w:t>
            </w:r>
          </w:p>
        </w:tc>
      </w:tr>
      <w:tr w:rsidR="005C78BB" w14:paraId="6E2EFBD7" w14:textId="77777777" w:rsidTr="00117B9D">
        <w:trPr>
          <w:trHeight w:val="688"/>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917A41" w14:textId="77777777" w:rsidR="005C78BB" w:rsidRDefault="00C53DB7" w:rsidP="00B50262">
            <w:pPr>
              <w:jc w:val="center"/>
              <w:rPr>
                <w:szCs w:val="21"/>
              </w:rPr>
            </w:pPr>
            <w:r>
              <w:rPr>
                <w:szCs w:val="21"/>
              </w:rPr>
              <w:t>40</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00BE57C" w14:textId="77777777" w:rsidR="005C78BB" w:rsidRDefault="005C78BB" w:rsidP="00B50262">
            <w:pPr>
              <w:jc w:val="center"/>
              <w:rPr>
                <w:szCs w:val="21"/>
              </w:rPr>
            </w:pPr>
            <w:r>
              <w:rPr>
                <w:szCs w:val="21"/>
              </w:rPr>
              <w:t>6.5</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336F7FAB" w14:textId="77777777" w:rsidR="005C78BB" w:rsidRDefault="005C78BB" w:rsidP="005C78BB">
            <w:pPr>
              <w:rPr>
                <w:rFonts w:ascii="宋体" w:hAnsi="宋体" w:cs="宋体"/>
                <w:szCs w:val="21"/>
              </w:rPr>
            </w:pPr>
            <w:r>
              <w:rPr>
                <w:rFonts w:hint="eastAsia"/>
                <w:szCs w:val="21"/>
              </w:rPr>
              <w:t>考虑增加离子色谱法，作为仲裁法。</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8190BF" w14:textId="77777777" w:rsidR="005C78BB" w:rsidRDefault="005C78BB" w:rsidP="005C78BB">
            <w:pPr>
              <w:rPr>
                <w:szCs w:val="21"/>
              </w:rPr>
            </w:pPr>
            <w:r>
              <w:rPr>
                <w:rFonts w:hint="eastAsia"/>
                <w:szCs w:val="21"/>
              </w:rPr>
              <w:t>中国农业科学院农业资源与农业区划研究所</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09AD01F" w14:textId="104C03BF" w:rsidR="005C78BB" w:rsidRDefault="005C78BB" w:rsidP="005C78BB">
            <w:pPr>
              <w:rPr>
                <w:szCs w:val="21"/>
              </w:rPr>
            </w:pPr>
            <w:r>
              <w:rPr>
                <w:rFonts w:hint="eastAsia"/>
                <w:szCs w:val="21"/>
              </w:rPr>
              <w:t>已采纳</w:t>
            </w:r>
            <w:r w:rsidR="00313B8A">
              <w:rPr>
                <w:rFonts w:hint="eastAsia"/>
                <w:szCs w:val="21"/>
              </w:rPr>
              <w:t>，但离子色谱只用作</w:t>
            </w:r>
            <w:r w:rsidR="004C46C9" w:rsidRPr="004C46C9">
              <w:rPr>
                <w:rFonts w:hint="eastAsia"/>
                <w:szCs w:val="21"/>
              </w:rPr>
              <w:t>固体</w:t>
            </w:r>
            <w:r w:rsidR="004C46C9" w:rsidRPr="004C46C9">
              <w:rPr>
                <w:rFonts w:hint="eastAsia"/>
                <w:szCs w:val="21"/>
              </w:rPr>
              <w:t>I</w:t>
            </w:r>
            <w:r w:rsidR="004C46C9" w:rsidRPr="004C46C9">
              <w:rPr>
                <w:rFonts w:hint="eastAsia"/>
                <w:szCs w:val="21"/>
              </w:rPr>
              <w:t>类和</w:t>
            </w:r>
            <w:proofErr w:type="gramStart"/>
            <w:r w:rsidR="004C46C9" w:rsidRPr="004C46C9">
              <w:rPr>
                <w:rFonts w:hint="eastAsia"/>
                <w:szCs w:val="21"/>
              </w:rPr>
              <w:t>流体肥料级聚磷酸铵</w:t>
            </w:r>
            <w:proofErr w:type="gramEnd"/>
            <w:r w:rsidR="00313B8A">
              <w:rPr>
                <w:rFonts w:hint="eastAsia"/>
                <w:szCs w:val="21"/>
              </w:rPr>
              <w:t>测定聚合率</w:t>
            </w:r>
            <w:r w:rsidR="00961DE9">
              <w:rPr>
                <w:rFonts w:hint="eastAsia"/>
                <w:szCs w:val="21"/>
              </w:rPr>
              <w:t>的方法，不适用于</w:t>
            </w:r>
            <w:r w:rsidR="004C46C9">
              <w:rPr>
                <w:rFonts w:hint="eastAsia"/>
                <w:szCs w:val="21"/>
              </w:rPr>
              <w:t>固体</w:t>
            </w:r>
            <w:r w:rsidR="004C46C9">
              <w:rPr>
                <w:rFonts w:hint="eastAsia"/>
                <w:szCs w:val="21"/>
              </w:rPr>
              <w:t>I</w:t>
            </w:r>
            <w:r w:rsidR="004C46C9">
              <w:rPr>
                <w:szCs w:val="21"/>
              </w:rPr>
              <w:t>I</w:t>
            </w:r>
            <w:r w:rsidR="004C46C9">
              <w:rPr>
                <w:rFonts w:hint="eastAsia"/>
                <w:szCs w:val="21"/>
              </w:rPr>
              <w:t>类</w:t>
            </w:r>
            <w:r w:rsidR="00961DE9">
              <w:rPr>
                <w:rFonts w:hint="eastAsia"/>
                <w:szCs w:val="21"/>
              </w:rPr>
              <w:t>，因此只为和离子交换树脂法相并列的方法</w:t>
            </w:r>
            <w:r w:rsidR="00AD34D4">
              <w:rPr>
                <w:rFonts w:hint="eastAsia"/>
                <w:szCs w:val="21"/>
              </w:rPr>
              <w:t>。</w:t>
            </w:r>
          </w:p>
        </w:tc>
      </w:tr>
      <w:tr w:rsidR="005C78BB" w14:paraId="31FE9176" w14:textId="77777777" w:rsidTr="00117B9D">
        <w:trPr>
          <w:trHeight w:val="50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806B5B" w14:textId="77777777" w:rsidR="005C78BB" w:rsidRDefault="00C53DB7" w:rsidP="00B50262">
            <w:pPr>
              <w:jc w:val="center"/>
              <w:rPr>
                <w:szCs w:val="21"/>
              </w:rPr>
            </w:pPr>
            <w:r>
              <w:rPr>
                <w:szCs w:val="21"/>
              </w:rPr>
              <w:t>41</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28A34C77" w14:textId="77777777" w:rsidR="005C78BB" w:rsidRDefault="005C78BB" w:rsidP="00B50262">
            <w:pPr>
              <w:jc w:val="center"/>
              <w:rPr>
                <w:szCs w:val="21"/>
              </w:rPr>
            </w:pPr>
            <w:r>
              <w:rPr>
                <w:szCs w:val="21"/>
              </w:rPr>
              <w:t>6.5.1</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1BB932DF" w14:textId="77777777" w:rsidR="005C78BB" w:rsidRDefault="005C78BB" w:rsidP="005C78BB">
            <w:pPr>
              <w:rPr>
                <w:rFonts w:ascii="宋体" w:hAnsi="宋体" w:cs="宋体"/>
                <w:szCs w:val="21"/>
              </w:rPr>
            </w:pPr>
            <w:r>
              <w:rPr>
                <w:rFonts w:hint="eastAsia"/>
                <w:szCs w:val="21"/>
              </w:rPr>
              <w:t>方法提要可简化为：利用钒</w:t>
            </w:r>
            <w:proofErr w:type="gramStart"/>
            <w:r>
              <w:rPr>
                <w:rFonts w:hint="eastAsia"/>
                <w:szCs w:val="21"/>
              </w:rPr>
              <w:t>钼</w:t>
            </w:r>
            <w:proofErr w:type="gramEnd"/>
            <w:r>
              <w:rPr>
                <w:rFonts w:hint="eastAsia"/>
                <w:szCs w:val="21"/>
              </w:rPr>
              <w:t>黄比色法分别测定经</w:t>
            </w:r>
            <w:r>
              <w:rPr>
                <w:rFonts w:hint="eastAsia"/>
                <w:szCs w:val="21"/>
              </w:rPr>
              <w:t>EDTA</w:t>
            </w:r>
            <w:r>
              <w:rPr>
                <w:rFonts w:hint="eastAsia"/>
                <w:szCs w:val="21"/>
              </w:rPr>
              <w:t>溶液提取的正磷酸盐和经硝酸消解后</w:t>
            </w:r>
            <w:r>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AE14CFC" w14:textId="77777777" w:rsidR="005C78BB" w:rsidRDefault="005C78BB" w:rsidP="005C78BB">
            <w:pPr>
              <w:rPr>
                <w:szCs w:val="21"/>
              </w:rPr>
            </w:pPr>
            <w:r>
              <w:rPr>
                <w:rFonts w:hint="eastAsia"/>
                <w:szCs w:val="21"/>
              </w:rPr>
              <w:t>中国农科院农业资源与农业区划所</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0532D53" w14:textId="7E74DD0E" w:rsidR="005C78BB" w:rsidRDefault="005C78BB" w:rsidP="005C78BB">
            <w:pPr>
              <w:rPr>
                <w:szCs w:val="21"/>
              </w:rPr>
            </w:pPr>
            <w:r>
              <w:rPr>
                <w:rFonts w:hint="eastAsia"/>
                <w:szCs w:val="21"/>
              </w:rPr>
              <w:t>未采纳，聚合率测定采用离子交换</w:t>
            </w:r>
            <w:r w:rsidR="000731AB">
              <w:rPr>
                <w:rFonts w:hint="eastAsia"/>
                <w:szCs w:val="21"/>
              </w:rPr>
              <w:t>树脂</w:t>
            </w:r>
            <w:r>
              <w:rPr>
                <w:rFonts w:hint="eastAsia"/>
                <w:szCs w:val="21"/>
              </w:rPr>
              <w:t>法，同时引入离子色谱法作为测定聚合率的并列方法，该问题不存在</w:t>
            </w:r>
            <w:r w:rsidR="00A0151D">
              <w:rPr>
                <w:rFonts w:hint="eastAsia"/>
                <w:szCs w:val="21"/>
              </w:rPr>
              <w:t>。</w:t>
            </w:r>
          </w:p>
        </w:tc>
      </w:tr>
      <w:tr w:rsidR="005C78BB" w14:paraId="07208EC8" w14:textId="77777777" w:rsidTr="00117B9D">
        <w:trPr>
          <w:trHeight w:val="8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1F1A36" w14:textId="77777777" w:rsidR="005C78BB" w:rsidRDefault="00C53DB7" w:rsidP="00B50262">
            <w:pPr>
              <w:jc w:val="center"/>
              <w:rPr>
                <w:szCs w:val="21"/>
              </w:rPr>
            </w:pPr>
            <w:r>
              <w:rPr>
                <w:szCs w:val="21"/>
              </w:rPr>
              <w:t>42</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5A3D41E3" w14:textId="77777777" w:rsidR="005C78BB" w:rsidRDefault="005C78BB" w:rsidP="00B50262">
            <w:pPr>
              <w:jc w:val="center"/>
              <w:rPr>
                <w:szCs w:val="21"/>
              </w:rPr>
            </w:pPr>
            <w:r>
              <w:rPr>
                <w:szCs w:val="21"/>
              </w:rPr>
              <w:t>6.5.1</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7B158B1C" w14:textId="77777777" w:rsidR="005C78BB" w:rsidRDefault="005C78BB" w:rsidP="005C78BB">
            <w:pPr>
              <w:rPr>
                <w:rFonts w:ascii="宋体" w:hAnsi="宋体" w:cs="宋体"/>
                <w:szCs w:val="21"/>
              </w:rPr>
            </w:pPr>
            <w:r>
              <w:rPr>
                <w:rFonts w:hint="eastAsia"/>
                <w:szCs w:val="21"/>
              </w:rPr>
              <w:t>内容：通过硝酸消解将聚合态磷酸盐转化为正磷酸盐，由上述方法即可测总磷含量。（分光光度法）修改为：通过用水溶解样品，试液用硝酸消解将试液中的聚合态磷酸盐转化为正磷酸盐，用磷钼酸喹啉重量法即可测出水溶性磷含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486B5B9" w14:textId="77777777" w:rsidR="005C78BB" w:rsidRDefault="005C78BB" w:rsidP="005C78BB">
            <w:pPr>
              <w:rPr>
                <w:szCs w:val="21"/>
              </w:rPr>
            </w:pPr>
            <w:r>
              <w:rPr>
                <w:rFonts w:hint="eastAsia"/>
                <w:szCs w:val="21"/>
              </w:rPr>
              <w:t>贵州川恒化工股份有限公司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3EF63A1F" w14:textId="6FD340A8" w:rsidR="005C78BB" w:rsidRDefault="005C78BB" w:rsidP="005C78BB">
            <w:pPr>
              <w:rPr>
                <w:szCs w:val="21"/>
              </w:rPr>
            </w:pPr>
            <w:r>
              <w:rPr>
                <w:rFonts w:hint="eastAsia"/>
                <w:szCs w:val="21"/>
              </w:rPr>
              <w:t>未采纳，聚合率测定采用离子交换</w:t>
            </w:r>
            <w:r w:rsidR="000731AB">
              <w:rPr>
                <w:rFonts w:hint="eastAsia"/>
                <w:szCs w:val="21"/>
              </w:rPr>
              <w:t>树脂</w:t>
            </w:r>
            <w:r>
              <w:rPr>
                <w:rFonts w:hint="eastAsia"/>
                <w:szCs w:val="21"/>
              </w:rPr>
              <w:t>法，同时引入离子色谱法作为聚合率的</w:t>
            </w:r>
            <w:r w:rsidR="00100D21">
              <w:rPr>
                <w:rFonts w:hint="eastAsia"/>
                <w:szCs w:val="21"/>
              </w:rPr>
              <w:t>并列测定</w:t>
            </w:r>
            <w:r>
              <w:rPr>
                <w:rFonts w:hint="eastAsia"/>
                <w:szCs w:val="21"/>
              </w:rPr>
              <w:t>方法，该问题不存在</w:t>
            </w:r>
            <w:r w:rsidR="000F47BE">
              <w:rPr>
                <w:rFonts w:hint="eastAsia"/>
                <w:szCs w:val="21"/>
              </w:rPr>
              <w:t>。</w:t>
            </w:r>
          </w:p>
        </w:tc>
      </w:tr>
      <w:tr w:rsidR="005C78BB" w14:paraId="06E50F00" w14:textId="77777777" w:rsidTr="00117B9D">
        <w:trPr>
          <w:trHeight w:val="381"/>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124821" w14:textId="77777777" w:rsidR="005C78BB" w:rsidRDefault="00C53DB7" w:rsidP="00B50262">
            <w:pPr>
              <w:jc w:val="center"/>
              <w:rPr>
                <w:szCs w:val="21"/>
              </w:rPr>
            </w:pPr>
            <w:r>
              <w:rPr>
                <w:szCs w:val="21"/>
              </w:rPr>
              <w:t>43</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6365D9AD" w14:textId="77777777" w:rsidR="005C78BB" w:rsidRDefault="005C78BB" w:rsidP="00B50262">
            <w:pPr>
              <w:jc w:val="center"/>
              <w:rPr>
                <w:szCs w:val="21"/>
              </w:rPr>
            </w:pPr>
            <w:r>
              <w:rPr>
                <w:szCs w:val="21"/>
              </w:rPr>
              <w:t>6.5.2</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555CAAD2" w14:textId="77777777" w:rsidR="005C78BB" w:rsidRDefault="005C78BB" w:rsidP="005C78BB">
            <w:pPr>
              <w:rPr>
                <w:rFonts w:ascii="宋体" w:hAnsi="宋体" w:cs="宋体"/>
                <w:szCs w:val="21"/>
              </w:rPr>
            </w:pPr>
            <w:r>
              <w:rPr>
                <w:rFonts w:hint="eastAsia"/>
                <w:szCs w:val="21"/>
              </w:rPr>
              <w:t>分析天平等应按三级标题罗列</w:t>
            </w:r>
            <w:r w:rsidR="00AD34D4">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F12267C" w14:textId="77777777" w:rsidR="005C78BB" w:rsidRDefault="005C78BB" w:rsidP="005C78BB">
            <w:pPr>
              <w:rPr>
                <w:szCs w:val="21"/>
              </w:rPr>
            </w:pPr>
            <w:r>
              <w:rPr>
                <w:rFonts w:hint="eastAsia"/>
                <w:szCs w:val="21"/>
              </w:rPr>
              <w:t>辽宁普天科技有限公司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565B47F9" w14:textId="473C862E" w:rsidR="005C78BB" w:rsidRDefault="005C78BB" w:rsidP="005C78BB">
            <w:pPr>
              <w:rPr>
                <w:szCs w:val="21"/>
              </w:rPr>
            </w:pPr>
            <w:r>
              <w:rPr>
                <w:rFonts w:hint="eastAsia"/>
                <w:szCs w:val="21"/>
              </w:rPr>
              <w:t>未采纳，方法</w:t>
            </w:r>
            <w:r w:rsidR="00FD369D">
              <w:rPr>
                <w:rFonts w:hint="eastAsia"/>
                <w:szCs w:val="21"/>
              </w:rPr>
              <w:t>已</w:t>
            </w:r>
            <w:r>
              <w:rPr>
                <w:rFonts w:hint="eastAsia"/>
                <w:szCs w:val="21"/>
              </w:rPr>
              <w:t>做更改，此问题不存在修改。</w:t>
            </w:r>
          </w:p>
        </w:tc>
      </w:tr>
      <w:tr w:rsidR="005C78BB" w14:paraId="48C63D26"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7D29ED" w14:textId="77777777" w:rsidR="005C78BB" w:rsidRDefault="00C53DB7" w:rsidP="00B50262">
            <w:pPr>
              <w:jc w:val="center"/>
              <w:rPr>
                <w:szCs w:val="21"/>
              </w:rPr>
            </w:pPr>
            <w:r>
              <w:rPr>
                <w:szCs w:val="21"/>
              </w:rPr>
              <w:t>44</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8BE220C" w14:textId="77777777" w:rsidR="005C78BB" w:rsidRDefault="005C78BB" w:rsidP="00B50262">
            <w:pPr>
              <w:jc w:val="center"/>
              <w:rPr>
                <w:szCs w:val="21"/>
              </w:rPr>
            </w:pPr>
            <w:r>
              <w:rPr>
                <w:szCs w:val="21"/>
              </w:rPr>
              <w:t>6.5.4.3</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012CDBA3" w14:textId="77777777" w:rsidR="005C78BB" w:rsidRDefault="005C78BB" w:rsidP="005C78BB">
            <w:pPr>
              <w:rPr>
                <w:szCs w:val="21"/>
              </w:rPr>
            </w:pPr>
            <w:r>
              <w:rPr>
                <w:szCs w:val="21"/>
              </w:rPr>
              <w:t>1%</w:t>
            </w:r>
            <w:r>
              <w:rPr>
                <w:rFonts w:hint="eastAsia"/>
                <w:szCs w:val="21"/>
              </w:rPr>
              <w:t>氨水溶液（</w:t>
            </w:r>
            <w:r>
              <w:rPr>
                <w:szCs w:val="21"/>
              </w:rPr>
              <w:t>6.6.3.5</w:t>
            </w:r>
            <w:r>
              <w:rPr>
                <w:rFonts w:hint="eastAsia"/>
                <w:szCs w:val="21"/>
              </w:rPr>
              <w:t>）应为：（</w:t>
            </w:r>
            <w:r>
              <w:rPr>
                <w:szCs w:val="21"/>
              </w:rPr>
              <w:t>6.5.3.6</w:t>
            </w:r>
            <w:r>
              <w:rPr>
                <w:rFonts w:hint="eastAsia"/>
                <w:szCs w:val="21"/>
              </w:rPr>
              <w:t>）</w:t>
            </w:r>
            <w:r w:rsidR="00AD34D4">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0F2B550" w14:textId="77777777" w:rsidR="005C78BB" w:rsidRDefault="005C78BB" w:rsidP="005C78BB">
            <w:pPr>
              <w:rPr>
                <w:rFonts w:ascii="宋体" w:hAnsi="宋体" w:cs="宋体"/>
                <w:szCs w:val="21"/>
              </w:rPr>
            </w:pPr>
            <w:r>
              <w:rPr>
                <w:rFonts w:hint="eastAsia"/>
                <w:szCs w:val="21"/>
              </w:rPr>
              <w:t>辽宁普天科技有限公司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6A228146" w14:textId="747CCB58" w:rsidR="005C78BB" w:rsidRDefault="005C78BB" w:rsidP="005C78BB">
            <w:pPr>
              <w:rPr>
                <w:szCs w:val="21"/>
              </w:rPr>
            </w:pPr>
            <w:r>
              <w:rPr>
                <w:rFonts w:hint="eastAsia"/>
                <w:szCs w:val="21"/>
              </w:rPr>
              <w:t>未采纳，方法</w:t>
            </w:r>
            <w:r w:rsidR="00FD369D">
              <w:rPr>
                <w:rFonts w:hint="eastAsia"/>
                <w:szCs w:val="21"/>
              </w:rPr>
              <w:t>已</w:t>
            </w:r>
            <w:r>
              <w:rPr>
                <w:rFonts w:hint="eastAsia"/>
                <w:szCs w:val="21"/>
              </w:rPr>
              <w:t>做更改，此问题不存在修改。</w:t>
            </w:r>
          </w:p>
        </w:tc>
      </w:tr>
      <w:tr w:rsidR="005C78BB" w14:paraId="4DB35409"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24AD5F" w14:textId="77777777" w:rsidR="005C78BB" w:rsidRDefault="00C53DB7" w:rsidP="00B50262">
            <w:pPr>
              <w:jc w:val="center"/>
              <w:rPr>
                <w:szCs w:val="21"/>
              </w:rPr>
            </w:pPr>
            <w:r>
              <w:rPr>
                <w:szCs w:val="21"/>
              </w:rPr>
              <w:t>45</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321C1C29" w14:textId="77777777" w:rsidR="005C78BB" w:rsidRDefault="005C78BB" w:rsidP="00B50262">
            <w:pPr>
              <w:jc w:val="center"/>
              <w:rPr>
                <w:szCs w:val="21"/>
              </w:rPr>
            </w:pPr>
            <w:r>
              <w:rPr>
                <w:szCs w:val="21"/>
              </w:rPr>
              <w:t>6.5.4.3</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7B71141A" w14:textId="77777777" w:rsidR="005C78BB" w:rsidRDefault="005C78BB" w:rsidP="005C78BB">
            <w:pPr>
              <w:rPr>
                <w:rFonts w:ascii="宋体" w:hAnsi="宋体" w:cs="宋体"/>
                <w:szCs w:val="21"/>
              </w:rPr>
            </w:pPr>
            <w:r>
              <w:rPr>
                <w:rFonts w:hint="eastAsia"/>
                <w:szCs w:val="21"/>
              </w:rPr>
              <w:t>“加入</w:t>
            </w:r>
            <w:r>
              <w:rPr>
                <w:szCs w:val="21"/>
              </w:rPr>
              <w:t>3</w:t>
            </w:r>
            <w:r>
              <w:rPr>
                <w:rFonts w:hint="eastAsia"/>
                <w:szCs w:val="21"/>
              </w:rPr>
              <w:t>滴</w:t>
            </w:r>
            <w:r>
              <w:rPr>
                <w:szCs w:val="21"/>
              </w:rPr>
              <w:t>1%</w:t>
            </w:r>
            <w:r>
              <w:rPr>
                <w:rFonts w:hint="eastAsia"/>
                <w:szCs w:val="21"/>
              </w:rPr>
              <w:t>氨水溶液（</w:t>
            </w:r>
            <w:r>
              <w:rPr>
                <w:szCs w:val="21"/>
              </w:rPr>
              <w:t>6.6.3.5</w:t>
            </w:r>
            <w:r>
              <w:rPr>
                <w:rFonts w:hint="eastAsia"/>
                <w:szCs w:val="21"/>
              </w:rPr>
              <w:t>）”建议改为“加入</w:t>
            </w:r>
            <w:r>
              <w:rPr>
                <w:szCs w:val="21"/>
              </w:rPr>
              <w:t>3</w:t>
            </w:r>
            <w:r>
              <w:rPr>
                <w:rFonts w:hint="eastAsia"/>
                <w:szCs w:val="21"/>
              </w:rPr>
              <w:t>滴</w:t>
            </w:r>
            <w:r>
              <w:rPr>
                <w:rFonts w:hint="eastAsia"/>
                <w:szCs w:val="21"/>
              </w:rPr>
              <w:t>1+1</w:t>
            </w:r>
            <w:r>
              <w:rPr>
                <w:rFonts w:hint="eastAsia"/>
                <w:szCs w:val="21"/>
              </w:rPr>
              <w:t>氨水溶液（</w:t>
            </w:r>
            <w:r>
              <w:rPr>
                <w:szCs w:val="21"/>
              </w:rPr>
              <w:t>6.6.3.5</w:t>
            </w:r>
            <w:r>
              <w:rPr>
                <w:rFonts w:hint="eastAsia"/>
                <w:szCs w:val="21"/>
              </w:rPr>
              <w:t>）”</w:t>
            </w:r>
            <w:r w:rsidR="00AD34D4">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C1D2707" w14:textId="77777777" w:rsidR="005C78BB" w:rsidRDefault="005C78BB" w:rsidP="005C78BB">
            <w:pPr>
              <w:rPr>
                <w:szCs w:val="21"/>
              </w:rPr>
            </w:pPr>
            <w:r>
              <w:rPr>
                <w:rFonts w:hint="eastAsia"/>
                <w:szCs w:val="21"/>
              </w:rPr>
              <w:t>贵州省产品质量监督检验院</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456EFB81" w14:textId="66474E77" w:rsidR="005C78BB" w:rsidRDefault="005C78BB" w:rsidP="005C78BB">
            <w:pPr>
              <w:rPr>
                <w:szCs w:val="21"/>
              </w:rPr>
            </w:pPr>
            <w:r>
              <w:rPr>
                <w:rFonts w:hint="eastAsia"/>
                <w:szCs w:val="21"/>
              </w:rPr>
              <w:t>未采纳，聚合率测定采用离子交换</w:t>
            </w:r>
            <w:r w:rsidR="000731AB">
              <w:rPr>
                <w:rFonts w:hint="eastAsia"/>
                <w:szCs w:val="21"/>
              </w:rPr>
              <w:t>树脂</w:t>
            </w:r>
            <w:r>
              <w:rPr>
                <w:rFonts w:hint="eastAsia"/>
                <w:szCs w:val="21"/>
              </w:rPr>
              <w:t>法，同时引入离子色谱法作为聚合率的</w:t>
            </w:r>
            <w:r w:rsidR="00100D21">
              <w:rPr>
                <w:rFonts w:hint="eastAsia"/>
                <w:szCs w:val="21"/>
              </w:rPr>
              <w:t>并列</w:t>
            </w:r>
            <w:r>
              <w:rPr>
                <w:rFonts w:hint="eastAsia"/>
                <w:szCs w:val="21"/>
              </w:rPr>
              <w:t>方法，该问题不存在</w:t>
            </w:r>
            <w:r w:rsidR="00FC1A8A">
              <w:rPr>
                <w:rFonts w:hint="eastAsia"/>
                <w:szCs w:val="21"/>
              </w:rPr>
              <w:t>。</w:t>
            </w:r>
          </w:p>
        </w:tc>
      </w:tr>
      <w:tr w:rsidR="005C78BB" w14:paraId="178E5AA5"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3ABC4BE" w14:textId="77777777" w:rsidR="005C78BB" w:rsidRDefault="00C53DB7" w:rsidP="00B50262">
            <w:pPr>
              <w:jc w:val="center"/>
              <w:rPr>
                <w:szCs w:val="21"/>
              </w:rPr>
            </w:pPr>
            <w:r>
              <w:rPr>
                <w:szCs w:val="21"/>
              </w:rPr>
              <w:t>46</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FA7A74F" w14:textId="77777777" w:rsidR="005C78BB" w:rsidRDefault="005C78BB" w:rsidP="00B50262">
            <w:pPr>
              <w:jc w:val="center"/>
              <w:rPr>
                <w:szCs w:val="21"/>
              </w:rPr>
            </w:pPr>
            <w:r>
              <w:rPr>
                <w:szCs w:val="21"/>
              </w:rPr>
              <w:t>6.5.4.3</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7DCA45F5" w14:textId="77777777" w:rsidR="005C78BB" w:rsidRDefault="005C78BB" w:rsidP="005C78BB">
            <w:pPr>
              <w:rPr>
                <w:rFonts w:ascii="宋体" w:hAnsi="宋体" w:cs="宋体"/>
                <w:szCs w:val="21"/>
              </w:rPr>
            </w:pPr>
            <w:r>
              <w:rPr>
                <w:rFonts w:hint="eastAsia"/>
                <w:szCs w:val="21"/>
              </w:rPr>
              <w:t>“要求放置于低温恒温箱中</w:t>
            </w:r>
            <w:r w:rsidR="00FC1A8A">
              <w:rPr>
                <w:rFonts w:hint="eastAsia"/>
                <w:szCs w:val="21"/>
              </w:rPr>
              <w:t>，</w:t>
            </w:r>
            <w:r>
              <w:rPr>
                <w:rFonts w:hint="eastAsia"/>
                <w:szCs w:val="21"/>
              </w:rPr>
              <w:t>在</w:t>
            </w:r>
            <w:r>
              <w:rPr>
                <w:szCs w:val="21"/>
              </w:rPr>
              <w:t>10(±2)</w:t>
            </w:r>
            <w:r>
              <w:rPr>
                <w:rFonts w:hint="eastAsia"/>
                <w:szCs w:val="21"/>
              </w:rPr>
              <w:t>℃显色</w:t>
            </w:r>
            <w:r>
              <w:rPr>
                <w:szCs w:val="21"/>
              </w:rPr>
              <w:t>15</w:t>
            </w:r>
            <w:r>
              <w:rPr>
                <w:rFonts w:hint="eastAsia"/>
                <w:szCs w:val="21"/>
              </w:rPr>
              <w:t>分钟后测定”</w:t>
            </w:r>
            <w:r w:rsidR="00FC1A8A">
              <w:rPr>
                <w:rFonts w:hint="eastAsia"/>
                <w:szCs w:val="21"/>
              </w:rPr>
              <w:t>，</w:t>
            </w:r>
            <w:r>
              <w:rPr>
                <w:rFonts w:hint="eastAsia"/>
                <w:szCs w:val="21"/>
              </w:rPr>
              <w:t>建议改为“用水</w:t>
            </w:r>
            <w:r>
              <w:rPr>
                <w:szCs w:val="21"/>
              </w:rPr>
              <w:t>(20±2</w:t>
            </w:r>
            <w:r>
              <w:rPr>
                <w:rFonts w:hint="eastAsia"/>
                <w:szCs w:val="21"/>
              </w:rPr>
              <w:t>℃</w:t>
            </w:r>
            <w:r>
              <w:rPr>
                <w:szCs w:val="21"/>
              </w:rPr>
              <w:t>)</w:t>
            </w:r>
            <w:r>
              <w:rPr>
                <w:rFonts w:hint="eastAsia"/>
                <w:szCs w:val="21"/>
              </w:rPr>
              <w:t>稀释至刻度</w:t>
            </w:r>
            <w:r w:rsidR="00FC1A8A">
              <w:rPr>
                <w:rFonts w:hint="eastAsia"/>
                <w:szCs w:val="21"/>
              </w:rPr>
              <w:t>，</w:t>
            </w:r>
            <w:r>
              <w:rPr>
                <w:rFonts w:hint="eastAsia"/>
                <w:szCs w:val="21"/>
              </w:rPr>
              <w:t>混匀后静置</w:t>
            </w:r>
            <w:r>
              <w:rPr>
                <w:szCs w:val="21"/>
              </w:rPr>
              <w:t>15</w:t>
            </w:r>
            <w:r>
              <w:rPr>
                <w:rFonts w:hint="eastAsia"/>
                <w:szCs w:val="21"/>
              </w:rPr>
              <w:t>分钟测定”。测定时实验室无法控制温度在</w:t>
            </w:r>
            <w:r>
              <w:rPr>
                <w:szCs w:val="21"/>
              </w:rPr>
              <w:t>10(±2)</w:t>
            </w:r>
            <w:r>
              <w:rPr>
                <w:rFonts w:hint="eastAsia"/>
                <w:szCs w:val="21"/>
              </w:rPr>
              <w:t>℃</w:t>
            </w:r>
            <w:r w:rsidR="00FC1A8A">
              <w:rPr>
                <w:rFonts w:hint="eastAsia"/>
                <w:szCs w:val="21"/>
              </w:rPr>
              <w:t>，</w:t>
            </w:r>
            <w:r>
              <w:rPr>
                <w:rFonts w:hint="eastAsia"/>
                <w:szCs w:val="21"/>
              </w:rPr>
              <w:t>建议参考复合肥</w:t>
            </w:r>
            <w:r>
              <w:rPr>
                <w:szCs w:val="21"/>
              </w:rPr>
              <w:t>A.4.3.2</w:t>
            </w:r>
            <w:r>
              <w:rPr>
                <w:rFonts w:hint="eastAsia"/>
                <w:szCs w:val="21"/>
              </w:rPr>
              <w:t>中规定“用水</w:t>
            </w:r>
            <w:r>
              <w:rPr>
                <w:szCs w:val="21"/>
              </w:rPr>
              <w:t>(20±2</w:t>
            </w:r>
            <w:r>
              <w:rPr>
                <w:rFonts w:hint="eastAsia"/>
                <w:szCs w:val="21"/>
              </w:rPr>
              <w:t>℃</w:t>
            </w:r>
            <w:r>
              <w:rPr>
                <w:szCs w:val="21"/>
              </w:rPr>
              <w:t>)</w:t>
            </w:r>
            <w:r>
              <w:rPr>
                <w:rFonts w:hint="eastAsia"/>
                <w:szCs w:val="21"/>
              </w:rPr>
              <w:t>稀释至刻度</w:t>
            </w:r>
            <w:r w:rsidR="00FC1A8A">
              <w:rPr>
                <w:rFonts w:hint="eastAsia"/>
                <w:szCs w:val="21"/>
              </w:rPr>
              <w:t>，</w:t>
            </w:r>
            <w:r>
              <w:rPr>
                <w:rFonts w:hint="eastAsia"/>
                <w:szCs w:val="21"/>
              </w:rPr>
              <w:t>混匀后静置</w:t>
            </w:r>
            <w:r>
              <w:rPr>
                <w:szCs w:val="21"/>
              </w:rPr>
              <w:t>15</w:t>
            </w:r>
            <w:r>
              <w:rPr>
                <w:rFonts w:hint="eastAsia"/>
                <w:szCs w:val="21"/>
              </w:rPr>
              <w:t>分钟测定”</w:t>
            </w:r>
            <w:r w:rsidR="00FC1A8A">
              <w:rPr>
                <w:rFonts w:hint="eastAsia"/>
                <w:szCs w:val="21"/>
              </w:rPr>
              <w:t>，</w:t>
            </w:r>
            <w:r>
              <w:rPr>
                <w:rFonts w:hint="eastAsia"/>
                <w:szCs w:val="21"/>
              </w:rPr>
              <w:t>方便操作。</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3EAB40D" w14:textId="77777777" w:rsidR="005C78BB" w:rsidRDefault="00FC1A8A" w:rsidP="005C78BB">
            <w:pPr>
              <w:rPr>
                <w:szCs w:val="21"/>
              </w:rPr>
            </w:pPr>
            <w:r>
              <w:rPr>
                <w:rFonts w:hint="eastAsia"/>
                <w:szCs w:val="21"/>
              </w:rPr>
              <w:t>贵州开磷质量检测中心有限责任公司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6E0A2DDD" w14:textId="281A7134" w:rsidR="005C78BB" w:rsidRDefault="005C78BB" w:rsidP="005C78BB">
            <w:pPr>
              <w:rPr>
                <w:szCs w:val="21"/>
              </w:rPr>
            </w:pPr>
            <w:r>
              <w:rPr>
                <w:rFonts w:hint="eastAsia"/>
                <w:szCs w:val="21"/>
              </w:rPr>
              <w:t>未采纳，该方法已改为离子交换</w:t>
            </w:r>
            <w:r w:rsidR="000731AB">
              <w:rPr>
                <w:rFonts w:hint="eastAsia"/>
                <w:szCs w:val="21"/>
              </w:rPr>
              <w:t>树脂</w:t>
            </w:r>
            <w:r>
              <w:rPr>
                <w:rFonts w:hint="eastAsia"/>
                <w:szCs w:val="21"/>
              </w:rPr>
              <w:t>法</w:t>
            </w:r>
            <w:r w:rsidR="00961DE9">
              <w:rPr>
                <w:rFonts w:hint="eastAsia"/>
                <w:szCs w:val="21"/>
              </w:rPr>
              <w:t>或</w:t>
            </w:r>
            <w:r>
              <w:rPr>
                <w:rFonts w:hint="eastAsia"/>
                <w:szCs w:val="21"/>
              </w:rPr>
              <w:t>离子色谱法，因此该问题不存在</w:t>
            </w:r>
            <w:r w:rsidR="00FC1A8A">
              <w:rPr>
                <w:rFonts w:hint="eastAsia"/>
                <w:szCs w:val="21"/>
              </w:rPr>
              <w:t>。</w:t>
            </w:r>
          </w:p>
        </w:tc>
      </w:tr>
    </w:tbl>
    <w:p w14:paraId="4B381A06" w14:textId="77777777" w:rsidR="00A33F38" w:rsidRDefault="00A33F38"/>
    <w:p w14:paraId="424B26DB" w14:textId="77777777" w:rsidR="005C78BB" w:rsidRDefault="005C78BB"/>
    <w:p w14:paraId="581E6EC2" w14:textId="77777777" w:rsidR="005C78BB" w:rsidRDefault="005C78BB"/>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08"/>
        <w:gridCol w:w="3316"/>
        <w:gridCol w:w="1985"/>
        <w:gridCol w:w="3485"/>
      </w:tblGrid>
      <w:tr w:rsidR="005C78BB" w14:paraId="6B6D6F7C" w14:textId="77777777" w:rsidTr="0079464E">
        <w:trPr>
          <w:trHeight w:val="426"/>
          <w:jc w:val="center"/>
        </w:trPr>
        <w:tc>
          <w:tcPr>
            <w:tcW w:w="10261" w:type="dxa"/>
            <w:gridSpan w:val="5"/>
            <w:tcBorders>
              <w:top w:val="nil"/>
              <w:left w:val="nil"/>
              <w:bottom w:val="nil"/>
              <w:right w:val="nil"/>
            </w:tcBorders>
            <w:vAlign w:val="center"/>
          </w:tcPr>
          <w:p w14:paraId="228BE218" w14:textId="77777777" w:rsidR="005C78BB" w:rsidRDefault="005C78BB" w:rsidP="0079464E">
            <w:pPr>
              <w:adjustRightInd w:val="0"/>
              <w:snapToGrid w:val="0"/>
              <w:spacing w:line="360" w:lineRule="auto"/>
              <w:jc w:val="center"/>
              <w:rPr>
                <w:rFonts w:eastAsia="黑体"/>
                <w:sz w:val="32"/>
              </w:rPr>
            </w:pPr>
            <w:r>
              <w:rPr>
                <w:rFonts w:eastAsia="黑体" w:hint="eastAsia"/>
                <w:sz w:val="32"/>
              </w:rPr>
              <w:lastRenderedPageBreak/>
              <w:t>行业标准征求意见汇总处理表</w:t>
            </w:r>
          </w:p>
        </w:tc>
      </w:tr>
      <w:tr w:rsidR="005C78BB" w14:paraId="1695FEBA" w14:textId="77777777" w:rsidTr="0079464E">
        <w:trPr>
          <w:trHeight w:val="636"/>
          <w:jc w:val="center"/>
        </w:trPr>
        <w:tc>
          <w:tcPr>
            <w:tcW w:w="10261" w:type="dxa"/>
            <w:gridSpan w:val="5"/>
            <w:tcBorders>
              <w:top w:val="nil"/>
              <w:left w:val="nil"/>
              <w:bottom w:val="nil"/>
              <w:right w:val="nil"/>
            </w:tcBorders>
            <w:vAlign w:val="center"/>
          </w:tcPr>
          <w:p w14:paraId="605ACDCC" w14:textId="77777777" w:rsidR="005C78BB" w:rsidRDefault="005C78BB" w:rsidP="000C59B8">
            <w:pPr>
              <w:adjustRightInd w:val="0"/>
              <w:snapToGrid w:val="0"/>
            </w:pPr>
            <w:r>
              <w:rPr>
                <w:rFonts w:hint="eastAsia"/>
              </w:rPr>
              <w:t>标准项目名称：</w:t>
            </w:r>
            <w:proofErr w:type="gramStart"/>
            <w:r>
              <w:rPr>
                <w:rFonts w:hint="eastAsia"/>
              </w:rPr>
              <w:t>肥料级聚</w:t>
            </w:r>
            <w:proofErr w:type="gramEnd"/>
            <w:r>
              <w:rPr>
                <w:rFonts w:hint="eastAsia"/>
              </w:rPr>
              <w:t>磷酸铵</w:t>
            </w:r>
            <w:r>
              <w:rPr>
                <w:rFonts w:hint="eastAsia"/>
              </w:rPr>
              <w:t xml:space="preserve">     </w:t>
            </w:r>
            <w:r>
              <w:rPr>
                <w:rFonts w:hint="eastAsia"/>
              </w:rPr>
              <w:t>承办人：</w:t>
            </w:r>
            <w:proofErr w:type="gramStart"/>
            <w:r>
              <w:rPr>
                <w:rFonts w:hint="eastAsia"/>
              </w:rPr>
              <w:t>王辛龙</w:t>
            </w:r>
            <w:proofErr w:type="gramEnd"/>
            <w:r>
              <w:rPr>
                <w:rFonts w:hint="eastAsia"/>
              </w:rPr>
              <w:t xml:space="preserve">   </w:t>
            </w:r>
            <w:r>
              <w:t xml:space="preserve">    </w:t>
            </w:r>
            <w:r>
              <w:rPr>
                <w:rFonts w:hint="eastAsia"/>
              </w:rPr>
              <w:t xml:space="preserve">  </w:t>
            </w:r>
            <w:r>
              <w:rPr>
                <w:rFonts w:hint="eastAsia"/>
              </w:rPr>
              <w:t>共</w:t>
            </w:r>
            <w:r>
              <w:t xml:space="preserve"> </w:t>
            </w:r>
            <w:r w:rsidR="000C59B8">
              <w:t>7</w:t>
            </w:r>
            <w:r>
              <w:t xml:space="preserve"> </w:t>
            </w:r>
            <w:r>
              <w:rPr>
                <w:rFonts w:hint="eastAsia"/>
              </w:rPr>
              <w:t>页</w:t>
            </w:r>
            <w:r>
              <w:rPr>
                <w:rFonts w:hint="eastAsia"/>
              </w:rPr>
              <w:t xml:space="preserve">  </w:t>
            </w:r>
            <w:r>
              <w:rPr>
                <w:rFonts w:hint="eastAsia"/>
              </w:rPr>
              <w:t>第</w:t>
            </w:r>
            <w:r>
              <w:rPr>
                <w:rFonts w:hint="eastAsia"/>
              </w:rPr>
              <w:t xml:space="preserve"> </w:t>
            </w:r>
            <w:r w:rsidR="000C59B8">
              <w:t>6</w:t>
            </w:r>
            <w:r>
              <w:rPr>
                <w:rFonts w:hint="eastAsia"/>
              </w:rPr>
              <w:t xml:space="preserve"> </w:t>
            </w:r>
            <w:r>
              <w:rPr>
                <w:rFonts w:hint="eastAsia"/>
              </w:rPr>
              <w:t>页</w:t>
            </w:r>
          </w:p>
        </w:tc>
      </w:tr>
      <w:tr w:rsidR="005C78BB" w14:paraId="68CD5219" w14:textId="77777777" w:rsidTr="00117B9D">
        <w:trPr>
          <w:trHeight w:val="636"/>
          <w:jc w:val="center"/>
        </w:trPr>
        <w:tc>
          <w:tcPr>
            <w:tcW w:w="10261" w:type="dxa"/>
            <w:gridSpan w:val="5"/>
            <w:tcBorders>
              <w:top w:val="nil"/>
              <w:left w:val="nil"/>
              <w:bottom w:val="single" w:sz="4" w:space="0" w:color="auto"/>
              <w:right w:val="nil"/>
            </w:tcBorders>
            <w:vAlign w:val="center"/>
          </w:tcPr>
          <w:p w14:paraId="1359E377" w14:textId="3CB26C9D" w:rsidR="005C78BB" w:rsidRDefault="005C78BB" w:rsidP="0079464E">
            <w:pPr>
              <w:adjustRightInd w:val="0"/>
              <w:snapToGrid w:val="0"/>
            </w:pPr>
            <w:r>
              <w:rPr>
                <w:rFonts w:hint="eastAsia"/>
              </w:rPr>
              <w:t>主要起草单位：</w:t>
            </w:r>
          </w:p>
          <w:p w14:paraId="7A78010D" w14:textId="512229F2" w:rsidR="005C78BB" w:rsidRDefault="005C78BB" w:rsidP="0079464E">
            <w:pPr>
              <w:adjustRightInd w:val="0"/>
              <w:snapToGrid w:val="0"/>
            </w:pPr>
            <w:r>
              <w:rPr>
                <w:rFonts w:hint="eastAsia"/>
              </w:rPr>
              <w:t>电</w:t>
            </w:r>
            <w:r>
              <w:rPr>
                <w:rFonts w:hint="eastAsia"/>
              </w:rPr>
              <w:t xml:space="preserve">  </w:t>
            </w:r>
            <w:r>
              <w:rPr>
                <w:rFonts w:hint="eastAsia"/>
              </w:rPr>
              <w:t>话：</w:t>
            </w:r>
            <w:r>
              <w:t>13540422518</w:t>
            </w:r>
            <w:r>
              <w:rPr>
                <w:rFonts w:hint="eastAsia"/>
              </w:rPr>
              <w:t xml:space="preserve">                                                       2019 </w:t>
            </w:r>
            <w:r>
              <w:rPr>
                <w:rFonts w:hint="eastAsia"/>
              </w:rPr>
              <w:t>年</w:t>
            </w:r>
            <w:r>
              <w:rPr>
                <w:rFonts w:hint="eastAsia"/>
              </w:rPr>
              <w:t>1</w:t>
            </w:r>
            <w:r w:rsidR="007A4702">
              <w:t>1</w:t>
            </w:r>
            <w:r>
              <w:rPr>
                <w:rFonts w:hint="eastAsia"/>
              </w:rPr>
              <w:t>月</w:t>
            </w:r>
            <w:r w:rsidR="000A3E04">
              <w:rPr>
                <w:rFonts w:hint="eastAsia"/>
              </w:rPr>
              <w:t>13</w:t>
            </w:r>
            <w:r>
              <w:rPr>
                <w:rFonts w:hint="eastAsia"/>
              </w:rPr>
              <w:t>日</w:t>
            </w:r>
            <w:r>
              <w:rPr>
                <w:rFonts w:hint="eastAsia"/>
              </w:rPr>
              <w:t xml:space="preserve"> </w:t>
            </w:r>
            <w:r>
              <w:rPr>
                <w:rFonts w:hint="eastAsia"/>
              </w:rPr>
              <w:t>填写</w:t>
            </w:r>
          </w:p>
        </w:tc>
      </w:tr>
      <w:tr w:rsidR="005C78BB" w:rsidRPr="00F5346F" w14:paraId="3E04C5D2" w14:textId="77777777" w:rsidTr="00117B9D">
        <w:trPr>
          <w:trHeight w:val="636"/>
          <w:jc w:val="center"/>
        </w:trPr>
        <w:tc>
          <w:tcPr>
            <w:tcW w:w="567" w:type="dxa"/>
            <w:tcBorders>
              <w:top w:val="single" w:sz="4" w:space="0" w:color="auto"/>
              <w:left w:val="single" w:sz="4" w:space="0" w:color="auto"/>
              <w:bottom w:val="single" w:sz="4" w:space="0" w:color="auto"/>
              <w:right w:val="single" w:sz="4" w:space="0" w:color="auto"/>
            </w:tcBorders>
            <w:vAlign w:val="center"/>
          </w:tcPr>
          <w:p w14:paraId="27D36505" w14:textId="77777777" w:rsidR="005C78BB" w:rsidRPr="00F5346F" w:rsidRDefault="005C78BB" w:rsidP="0079464E">
            <w:pPr>
              <w:adjustRightInd w:val="0"/>
              <w:snapToGrid w:val="0"/>
              <w:spacing w:line="360" w:lineRule="auto"/>
              <w:jc w:val="center"/>
              <w:rPr>
                <w:rFonts w:ascii="宋体" w:hAnsi="宋体"/>
                <w:szCs w:val="21"/>
              </w:rPr>
            </w:pPr>
            <w:r w:rsidRPr="00F5346F">
              <w:rPr>
                <w:rFonts w:ascii="宋体" w:hAnsi="宋体" w:hint="eastAsia"/>
                <w:szCs w:val="21"/>
              </w:rPr>
              <w:t>序号</w:t>
            </w:r>
          </w:p>
        </w:tc>
        <w:tc>
          <w:tcPr>
            <w:tcW w:w="908" w:type="dxa"/>
            <w:tcBorders>
              <w:top w:val="single" w:sz="4" w:space="0" w:color="auto"/>
              <w:left w:val="single" w:sz="4" w:space="0" w:color="auto"/>
              <w:bottom w:val="single" w:sz="4" w:space="0" w:color="auto"/>
              <w:right w:val="single" w:sz="4" w:space="0" w:color="auto"/>
            </w:tcBorders>
            <w:vAlign w:val="center"/>
          </w:tcPr>
          <w:p w14:paraId="73D745C8" w14:textId="77777777" w:rsidR="005C78BB" w:rsidRPr="00F5346F" w:rsidRDefault="005C78BB" w:rsidP="0079464E">
            <w:pPr>
              <w:adjustRightInd w:val="0"/>
              <w:snapToGrid w:val="0"/>
              <w:spacing w:line="360" w:lineRule="auto"/>
              <w:jc w:val="center"/>
              <w:rPr>
                <w:rFonts w:ascii="宋体" w:hAnsi="宋体"/>
                <w:szCs w:val="21"/>
              </w:rPr>
            </w:pPr>
            <w:r w:rsidRPr="00F5346F">
              <w:rPr>
                <w:rFonts w:ascii="宋体" w:hAnsi="宋体" w:hint="eastAsia"/>
                <w:szCs w:val="21"/>
              </w:rPr>
              <w:t>标准章</w:t>
            </w:r>
          </w:p>
          <w:p w14:paraId="249D091C" w14:textId="77777777" w:rsidR="005C78BB" w:rsidRPr="00F5346F" w:rsidRDefault="005C78BB" w:rsidP="0079464E">
            <w:pPr>
              <w:adjustRightInd w:val="0"/>
              <w:snapToGrid w:val="0"/>
              <w:spacing w:line="360" w:lineRule="auto"/>
              <w:jc w:val="center"/>
              <w:rPr>
                <w:rFonts w:ascii="宋体" w:hAnsi="宋体"/>
                <w:szCs w:val="21"/>
              </w:rPr>
            </w:pPr>
            <w:r w:rsidRPr="00F5346F">
              <w:rPr>
                <w:rFonts w:ascii="宋体" w:hAnsi="宋体" w:hint="eastAsia"/>
                <w:szCs w:val="21"/>
              </w:rPr>
              <w:t>条编号</w:t>
            </w:r>
          </w:p>
        </w:tc>
        <w:tc>
          <w:tcPr>
            <w:tcW w:w="3316" w:type="dxa"/>
            <w:tcBorders>
              <w:top w:val="single" w:sz="4" w:space="0" w:color="auto"/>
              <w:left w:val="single" w:sz="4" w:space="0" w:color="auto"/>
              <w:bottom w:val="single" w:sz="4" w:space="0" w:color="auto"/>
              <w:right w:val="single" w:sz="4" w:space="0" w:color="auto"/>
            </w:tcBorders>
            <w:vAlign w:val="center"/>
          </w:tcPr>
          <w:p w14:paraId="37734FF6" w14:textId="77777777" w:rsidR="005C78BB" w:rsidRPr="00F5346F" w:rsidRDefault="005C78BB" w:rsidP="0079464E">
            <w:pPr>
              <w:adjustRightInd w:val="0"/>
              <w:snapToGrid w:val="0"/>
              <w:spacing w:line="360" w:lineRule="auto"/>
              <w:jc w:val="center"/>
              <w:rPr>
                <w:rFonts w:ascii="宋体" w:hAnsi="宋体"/>
                <w:szCs w:val="21"/>
              </w:rPr>
            </w:pPr>
            <w:r w:rsidRPr="00F5346F">
              <w:rPr>
                <w:rFonts w:ascii="宋体" w:hAnsi="宋体" w:hint="eastAsia"/>
                <w:szCs w:val="21"/>
              </w:rPr>
              <w:t>意见内容</w:t>
            </w:r>
          </w:p>
        </w:tc>
        <w:tc>
          <w:tcPr>
            <w:tcW w:w="1985" w:type="dxa"/>
            <w:tcBorders>
              <w:top w:val="single" w:sz="4" w:space="0" w:color="auto"/>
              <w:left w:val="single" w:sz="4" w:space="0" w:color="auto"/>
              <w:bottom w:val="single" w:sz="4" w:space="0" w:color="auto"/>
              <w:right w:val="single" w:sz="4" w:space="0" w:color="auto"/>
            </w:tcBorders>
            <w:vAlign w:val="center"/>
          </w:tcPr>
          <w:p w14:paraId="5DCF7392" w14:textId="77777777" w:rsidR="005C78BB" w:rsidRPr="00F5346F" w:rsidRDefault="005C78BB" w:rsidP="0079464E">
            <w:pPr>
              <w:adjustRightInd w:val="0"/>
              <w:snapToGrid w:val="0"/>
              <w:spacing w:line="360" w:lineRule="auto"/>
              <w:jc w:val="center"/>
              <w:rPr>
                <w:rFonts w:ascii="宋体" w:hAnsi="宋体"/>
                <w:szCs w:val="21"/>
              </w:rPr>
            </w:pPr>
            <w:r w:rsidRPr="00F5346F">
              <w:rPr>
                <w:rFonts w:ascii="宋体" w:hAnsi="宋体" w:hint="eastAsia"/>
                <w:szCs w:val="21"/>
              </w:rPr>
              <w:t>提出单位</w:t>
            </w:r>
          </w:p>
        </w:tc>
        <w:tc>
          <w:tcPr>
            <w:tcW w:w="3485" w:type="dxa"/>
            <w:tcBorders>
              <w:top w:val="single" w:sz="4" w:space="0" w:color="auto"/>
              <w:left w:val="single" w:sz="4" w:space="0" w:color="auto"/>
              <w:bottom w:val="single" w:sz="4" w:space="0" w:color="auto"/>
              <w:right w:val="single" w:sz="4" w:space="0" w:color="auto"/>
            </w:tcBorders>
            <w:vAlign w:val="center"/>
          </w:tcPr>
          <w:p w14:paraId="7A9194C2" w14:textId="77777777" w:rsidR="005C78BB" w:rsidRPr="00F5346F" w:rsidRDefault="005C78BB" w:rsidP="0079464E">
            <w:pPr>
              <w:adjustRightInd w:val="0"/>
              <w:snapToGrid w:val="0"/>
              <w:spacing w:line="360" w:lineRule="auto"/>
              <w:jc w:val="center"/>
              <w:rPr>
                <w:rFonts w:ascii="宋体" w:hAnsi="宋体"/>
                <w:szCs w:val="21"/>
              </w:rPr>
            </w:pPr>
            <w:r w:rsidRPr="00F5346F">
              <w:rPr>
                <w:rFonts w:ascii="宋体" w:hAnsi="宋体" w:hint="eastAsia"/>
                <w:szCs w:val="21"/>
              </w:rPr>
              <w:t>处理意见及理由</w:t>
            </w:r>
          </w:p>
        </w:tc>
      </w:tr>
      <w:tr w:rsidR="005C78BB" w14:paraId="3CAF024C" w14:textId="77777777" w:rsidTr="00117B9D">
        <w:trPr>
          <w:trHeight w:val="44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25E021" w14:textId="77777777" w:rsidR="005C78BB" w:rsidRDefault="00C53DB7" w:rsidP="00B50262">
            <w:pPr>
              <w:widowControl/>
              <w:jc w:val="center"/>
              <w:rPr>
                <w:kern w:val="0"/>
                <w:szCs w:val="21"/>
              </w:rPr>
            </w:pPr>
            <w:r>
              <w:rPr>
                <w:szCs w:val="21"/>
              </w:rPr>
              <w:t>47</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40143FD5" w14:textId="77777777" w:rsidR="005C78BB" w:rsidRDefault="005C78BB" w:rsidP="00B50262">
            <w:pPr>
              <w:jc w:val="center"/>
              <w:rPr>
                <w:szCs w:val="21"/>
              </w:rPr>
            </w:pPr>
            <w:r>
              <w:rPr>
                <w:szCs w:val="21"/>
              </w:rPr>
              <w:t>6.5.4.4</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63E1B328" w14:textId="3D3AD320" w:rsidR="005C78BB" w:rsidRDefault="005C78BB" w:rsidP="005C78BB">
            <w:pPr>
              <w:rPr>
                <w:rFonts w:ascii="宋体" w:hAnsi="宋体" w:cs="宋体"/>
                <w:szCs w:val="21"/>
              </w:rPr>
            </w:pPr>
            <w:r>
              <w:rPr>
                <w:rFonts w:hint="eastAsia"/>
                <w:szCs w:val="21"/>
              </w:rPr>
              <w:t>原内容：准确吸取</w:t>
            </w:r>
            <w:r>
              <w:rPr>
                <w:rFonts w:hint="eastAsia"/>
                <w:szCs w:val="21"/>
              </w:rPr>
              <w:t>5.00mL</w:t>
            </w:r>
            <w:r>
              <w:rPr>
                <w:rFonts w:hint="eastAsia"/>
                <w:szCs w:val="21"/>
              </w:rPr>
              <w:t>试样溶液（</w:t>
            </w:r>
            <w:r>
              <w:rPr>
                <w:szCs w:val="21"/>
              </w:rPr>
              <w:t>6.4.4.1</w:t>
            </w:r>
            <w:r>
              <w:rPr>
                <w:rFonts w:hint="eastAsia"/>
                <w:szCs w:val="21"/>
              </w:rPr>
              <w:t>），……。修改为：称取</w:t>
            </w:r>
            <w:r>
              <w:rPr>
                <w:szCs w:val="21"/>
              </w:rPr>
              <w:t>1.0g</w:t>
            </w:r>
            <w:r>
              <w:rPr>
                <w:rFonts w:hint="eastAsia"/>
                <w:szCs w:val="21"/>
              </w:rPr>
              <w:t>（准确至</w:t>
            </w:r>
            <w:r>
              <w:rPr>
                <w:szCs w:val="21"/>
              </w:rPr>
              <w:t>0.0002g</w:t>
            </w:r>
            <w:r>
              <w:rPr>
                <w:rFonts w:hint="eastAsia"/>
                <w:szCs w:val="21"/>
              </w:rPr>
              <w:t>）的试样于</w:t>
            </w:r>
            <w:r>
              <w:rPr>
                <w:szCs w:val="21"/>
              </w:rPr>
              <w:t>500mL</w:t>
            </w:r>
            <w:r>
              <w:rPr>
                <w:rFonts w:hint="eastAsia"/>
                <w:szCs w:val="21"/>
              </w:rPr>
              <w:t>容量瓶中，加</w:t>
            </w:r>
            <w:r>
              <w:rPr>
                <w:szCs w:val="21"/>
              </w:rPr>
              <w:t>15</w:t>
            </w:r>
            <w:r>
              <w:rPr>
                <w:rFonts w:hint="eastAsia"/>
                <w:szCs w:val="21"/>
              </w:rPr>
              <w:t>～</w:t>
            </w:r>
            <w:r>
              <w:rPr>
                <w:szCs w:val="21"/>
              </w:rPr>
              <w:t>20mL</w:t>
            </w:r>
            <w:r>
              <w:rPr>
                <w:rFonts w:hint="eastAsia"/>
                <w:szCs w:val="21"/>
              </w:rPr>
              <w:t>冷水（</w:t>
            </w:r>
            <w:r>
              <w:rPr>
                <w:szCs w:val="21"/>
              </w:rPr>
              <w:t>10</w:t>
            </w:r>
            <w:r>
              <w:rPr>
                <w:rFonts w:hint="eastAsia"/>
                <w:szCs w:val="21"/>
              </w:rPr>
              <w:t>±</w:t>
            </w:r>
            <w:r>
              <w:rPr>
                <w:szCs w:val="21"/>
              </w:rPr>
              <w:t>2</w:t>
            </w:r>
            <w:r>
              <w:rPr>
                <w:rFonts w:hint="eastAsia"/>
                <w:szCs w:val="21"/>
              </w:rPr>
              <w:t>℃）溶解，溶解后滴加</w:t>
            </w:r>
            <w:r>
              <w:rPr>
                <w:szCs w:val="21"/>
              </w:rPr>
              <w:t>5</w:t>
            </w:r>
            <w:r>
              <w:rPr>
                <w:rFonts w:hint="eastAsia"/>
                <w:szCs w:val="21"/>
              </w:rPr>
              <w:t>滴氨水溶液（</w:t>
            </w:r>
            <w:r>
              <w:rPr>
                <w:szCs w:val="21"/>
              </w:rPr>
              <w:t>5.5.2.4</w:t>
            </w:r>
            <w:r>
              <w:rPr>
                <w:rFonts w:hint="eastAsia"/>
                <w:szCs w:val="21"/>
              </w:rPr>
              <w:t>），用冷水（</w:t>
            </w:r>
            <w:r>
              <w:rPr>
                <w:szCs w:val="21"/>
              </w:rPr>
              <w:t>10</w:t>
            </w:r>
            <w:r>
              <w:rPr>
                <w:rFonts w:hint="eastAsia"/>
                <w:szCs w:val="21"/>
              </w:rPr>
              <w:t>±</w:t>
            </w:r>
            <w:r>
              <w:rPr>
                <w:szCs w:val="21"/>
              </w:rPr>
              <w:t>2</w:t>
            </w:r>
            <w:r>
              <w:rPr>
                <w:rFonts w:hint="eastAsia"/>
                <w:szCs w:val="21"/>
              </w:rPr>
              <w:t>℃）定容、摇匀，制成待测溶液。准确吸取</w:t>
            </w:r>
            <w:r>
              <w:rPr>
                <w:szCs w:val="21"/>
              </w:rPr>
              <w:t>5.00mL</w:t>
            </w:r>
            <w:r>
              <w:rPr>
                <w:rFonts w:hint="eastAsia"/>
                <w:szCs w:val="21"/>
              </w:rPr>
              <w:t>待测溶液于</w:t>
            </w:r>
            <w:r>
              <w:rPr>
                <w:szCs w:val="21"/>
              </w:rPr>
              <w:t>50mL</w:t>
            </w:r>
            <w:r>
              <w:rPr>
                <w:rFonts w:hint="eastAsia"/>
                <w:szCs w:val="21"/>
              </w:rPr>
              <w:t>容量瓶中，……</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4A2EB22" w14:textId="77777777" w:rsidR="005C78BB" w:rsidRDefault="005C78BB" w:rsidP="005C78BB">
            <w:pPr>
              <w:rPr>
                <w:szCs w:val="21"/>
              </w:rPr>
            </w:pPr>
            <w:r>
              <w:rPr>
                <w:rFonts w:hint="eastAsia"/>
                <w:szCs w:val="21"/>
              </w:rPr>
              <w:t>贵州川恒化工股份有限公司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59235CE1" w14:textId="2C6EAE0F" w:rsidR="005C78BB" w:rsidRDefault="005C78BB" w:rsidP="005C78BB">
            <w:pPr>
              <w:rPr>
                <w:szCs w:val="21"/>
              </w:rPr>
            </w:pPr>
            <w:r>
              <w:rPr>
                <w:rFonts w:hint="eastAsia"/>
                <w:szCs w:val="21"/>
              </w:rPr>
              <w:t>未采纳，聚合率测定采用离子交换</w:t>
            </w:r>
            <w:r w:rsidR="000731AB">
              <w:rPr>
                <w:rFonts w:hint="eastAsia"/>
                <w:szCs w:val="21"/>
              </w:rPr>
              <w:t>树脂</w:t>
            </w:r>
            <w:r>
              <w:rPr>
                <w:rFonts w:hint="eastAsia"/>
                <w:szCs w:val="21"/>
              </w:rPr>
              <w:t>法，同时引入离子色谱法作为聚合率的</w:t>
            </w:r>
            <w:r w:rsidR="00100D21">
              <w:rPr>
                <w:rFonts w:hint="eastAsia"/>
                <w:szCs w:val="21"/>
              </w:rPr>
              <w:t>并列</w:t>
            </w:r>
            <w:r>
              <w:rPr>
                <w:rFonts w:hint="eastAsia"/>
                <w:szCs w:val="21"/>
              </w:rPr>
              <w:t>方法，该问题不存在</w:t>
            </w:r>
            <w:r w:rsidR="00406335">
              <w:rPr>
                <w:rFonts w:hint="eastAsia"/>
                <w:szCs w:val="21"/>
              </w:rPr>
              <w:t>。</w:t>
            </w:r>
          </w:p>
        </w:tc>
      </w:tr>
      <w:tr w:rsidR="005C78BB" w14:paraId="3EF7152C" w14:textId="77777777" w:rsidTr="00117B9D">
        <w:trPr>
          <w:trHeight w:val="688"/>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F8004B" w14:textId="77777777" w:rsidR="005C78BB" w:rsidRDefault="00C53DB7" w:rsidP="00B50262">
            <w:pPr>
              <w:jc w:val="center"/>
              <w:rPr>
                <w:szCs w:val="21"/>
              </w:rPr>
            </w:pPr>
            <w:r>
              <w:rPr>
                <w:szCs w:val="21"/>
              </w:rPr>
              <w:t>48</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652FF930" w14:textId="77777777" w:rsidR="005C78BB" w:rsidRDefault="005C78BB" w:rsidP="00B50262">
            <w:pPr>
              <w:jc w:val="center"/>
              <w:rPr>
                <w:szCs w:val="21"/>
              </w:rPr>
            </w:pPr>
            <w:r>
              <w:rPr>
                <w:szCs w:val="21"/>
              </w:rPr>
              <w:t>6.5.5</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7C778C43" w14:textId="77777777" w:rsidR="005C78BB" w:rsidRDefault="005C78BB" w:rsidP="005C78BB">
            <w:pPr>
              <w:rPr>
                <w:rFonts w:ascii="宋体" w:hAnsi="宋体" w:cs="宋体"/>
                <w:szCs w:val="21"/>
              </w:rPr>
            </w:pPr>
            <w:r>
              <w:rPr>
                <w:rFonts w:hint="eastAsia"/>
                <w:szCs w:val="21"/>
              </w:rPr>
              <w:t>聚磷酸铵聚合率</w:t>
            </w:r>
            <w:r>
              <w:rPr>
                <w:szCs w:val="21"/>
              </w:rPr>
              <w:t>ω</w:t>
            </w:r>
            <w:r>
              <w:rPr>
                <w:szCs w:val="21"/>
                <w:vertAlign w:val="subscript"/>
              </w:rPr>
              <w:t>3</w:t>
            </w:r>
            <w:r>
              <w:rPr>
                <w:rFonts w:hint="eastAsia"/>
                <w:szCs w:val="21"/>
              </w:rPr>
              <w:t>计算结果公式（</w:t>
            </w:r>
            <w:r>
              <w:rPr>
                <w:szCs w:val="21"/>
              </w:rPr>
              <w:t>3</w:t>
            </w:r>
            <w:r>
              <w:rPr>
                <w:rFonts w:hint="eastAsia"/>
                <w:szCs w:val="21"/>
              </w:rPr>
              <w:t>）有误，应将分子的</w:t>
            </w:r>
            <w:r>
              <w:rPr>
                <w:szCs w:val="21"/>
              </w:rPr>
              <w:t>ω</w:t>
            </w:r>
            <w:r>
              <w:rPr>
                <w:szCs w:val="21"/>
                <w:vertAlign w:val="subscript"/>
              </w:rPr>
              <w:t>2</w:t>
            </w:r>
            <w:r>
              <w:rPr>
                <w:rFonts w:hint="eastAsia"/>
                <w:szCs w:val="21"/>
              </w:rPr>
              <w:t>改为</w:t>
            </w:r>
            <w:r>
              <w:rPr>
                <w:szCs w:val="21"/>
              </w:rPr>
              <w:t>ω</w:t>
            </w:r>
            <w:r>
              <w:rPr>
                <w:szCs w:val="21"/>
                <w:vertAlign w:val="subscript"/>
              </w:rPr>
              <w:t>1</w:t>
            </w:r>
            <w:r>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14CE0C7" w14:textId="77777777" w:rsidR="005C78BB" w:rsidRDefault="00406335" w:rsidP="005C78BB">
            <w:pPr>
              <w:rPr>
                <w:szCs w:val="21"/>
              </w:rPr>
            </w:pPr>
            <w:r>
              <w:rPr>
                <w:rFonts w:hint="eastAsia"/>
                <w:szCs w:val="21"/>
              </w:rPr>
              <w:t>贵州开磷质量检测中心有限责任公司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4D57DE47" w14:textId="025B2087" w:rsidR="005C78BB" w:rsidRDefault="005C78BB" w:rsidP="005C78BB">
            <w:pPr>
              <w:rPr>
                <w:szCs w:val="21"/>
              </w:rPr>
            </w:pPr>
            <w:r>
              <w:rPr>
                <w:rFonts w:hint="eastAsia"/>
                <w:szCs w:val="21"/>
              </w:rPr>
              <w:t>未采纳，聚合率测定采用离子交换</w:t>
            </w:r>
            <w:r w:rsidR="000731AB">
              <w:rPr>
                <w:rFonts w:hint="eastAsia"/>
                <w:szCs w:val="21"/>
              </w:rPr>
              <w:t>树脂</w:t>
            </w:r>
            <w:r>
              <w:rPr>
                <w:rFonts w:hint="eastAsia"/>
                <w:szCs w:val="21"/>
              </w:rPr>
              <w:t>法，同时引入离子色谱法作为聚合率的</w:t>
            </w:r>
            <w:r w:rsidR="00100D21">
              <w:rPr>
                <w:rFonts w:hint="eastAsia"/>
                <w:szCs w:val="21"/>
              </w:rPr>
              <w:t>并列</w:t>
            </w:r>
            <w:r>
              <w:rPr>
                <w:rFonts w:hint="eastAsia"/>
                <w:szCs w:val="21"/>
              </w:rPr>
              <w:t>方法，该问题不存在</w:t>
            </w:r>
            <w:r w:rsidR="00406335">
              <w:rPr>
                <w:rFonts w:hint="eastAsia"/>
                <w:szCs w:val="21"/>
              </w:rPr>
              <w:t>。</w:t>
            </w:r>
          </w:p>
        </w:tc>
      </w:tr>
      <w:tr w:rsidR="005C78BB" w14:paraId="6F6E4554" w14:textId="77777777" w:rsidTr="00117B9D">
        <w:trPr>
          <w:trHeight w:val="50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F4087C" w14:textId="77777777" w:rsidR="005C78BB" w:rsidRDefault="00C53DB7" w:rsidP="00B50262">
            <w:pPr>
              <w:jc w:val="center"/>
              <w:rPr>
                <w:szCs w:val="21"/>
              </w:rPr>
            </w:pPr>
            <w:r>
              <w:rPr>
                <w:szCs w:val="21"/>
              </w:rPr>
              <w:t>49</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57F64C2C" w14:textId="77777777" w:rsidR="005C78BB" w:rsidRDefault="005C78BB" w:rsidP="00B50262">
            <w:pPr>
              <w:jc w:val="center"/>
              <w:rPr>
                <w:szCs w:val="21"/>
              </w:rPr>
            </w:pPr>
            <w:r>
              <w:rPr>
                <w:szCs w:val="21"/>
              </w:rPr>
              <w:t>6.6</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1ED506A2" w14:textId="77777777" w:rsidR="005C78BB" w:rsidRDefault="005C78BB" w:rsidP="005C78BB">
            <w:pPr>
              <w:rPr>
                <w:rFonts w:ascii="宋体" w:hAnsi="宋体" w:cs="宋体"/>
                <w:szCs w:val="21"/>
              </w:rPr>
            </w:pPr>
            <w:r>
              <w:rPr>
                <w:rFonts w:hint="eastAsia"/>
                <w:szCs w:val="21"/>
              </w:rPr>
              <w:t>引用的标准直接</w:t>
            </w:r>
            <w:proofErr w:type="gramStart"/>
            <w:r>
              <w:rPr>
                <w:rFonts w:hint="eastAsia"/>
                <w:szCs w:val="21"/>
              </w:rPr>
              <w:t>写标准</w:t>
            </w:r>
            <w:proofErr w:type="gramEnd"/>
            <w:r>
              <w:rPr>
                <w:rFonts w:hint="eastAsia"/>
                <w:szCs w:val="21"/>
              </w:rPr>
              <w:t>号即可，不用</w:t>
            </w:r>
            <w:proofErr w:type="gramStart"/>
            <w:r>
              <w:rPr>
                <w:rFonts w:hint="eastAsia"/>
                <w:szCs w:val="21"/>
              </w:rPr>
              <w:t>写标准</w:t>
            </w:r>
            <w:proofErr w:type="gramEnd"/>
            <w:r>
              <w:rPr>
                <w:rFonts w:hint="eastAsia"/>
                <w:szCs w:val="21"/>
              </w:rPr>
              <w:t>名称。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D6C35BD" w14:textId="77777777" w:rsidR="005C78BB" w:rsidRDefault="005C78BB" w:rsidP="005C78BB">
            <w:pPr>
              <w:rPr>
                <w:szCs w:val="21"/>
              </w:rPr>
            </w:pPr>
            <w:r>
              <w:rPr>
                <w:rFonts w:hint="eastAsia"/>
                <w:szCs w:val="21"/>
              </w:rPr>
              <w:t>辽宁普天科技有限公司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6B567909" w14:textId="77777777" w:rsidR="005C78BB" w:rsidRDefault="005C78BB" w:rsidP="005C78BB">
            <w:pPr>
              <w:rPr>
                <w:szCs w:val="21"/>
              </w:rPr>
            </w:pPr>
            <w:r>
              <w:rPr>
                <w:rFonts w:hint="eastAsia"/>
                <w:szCs w:val="21"/>
              </w:rPr>
              <w:t>已采纳</w:t>
            </w:r>
            <w:r w:rsidR="00AD34D4">
              <w:rPr>
                <w:rFonts w:hint="eastAsia"/>
                <w:szCs w:val="21"/>
              </w:rPr>
              <w:t>。</w:t>
            </w:r>
          </w:p>
        </w:tc>
      </w:tr>
      <w:tr w:rsidR="005C78BB" w14:paraId="08A7D9B3" w14:textId="77777777" w:rsidTr="00117B9D">
        <w:trPr>
          <w:trHeight w:val="8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66997B" w14:textId="77777777" w:rsidR="005C78BB" w:rsidRDefault="00C53DB7" w:rsidP="00B50262">
            <w:pPr>
              <w:jc w:val="center"/>
              <w:rPr>
                <w:szCs w:val="21"/>
              </w:rPr>
            </w:pPr>
            <w:r>
              <w:rPr>
                <w:szCs w:val="21"/>
              </w:rPr>
              <w:t>50</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F1AE82A" w14:textId="77777777" w:rsidR="005C78BB" w:rsidRDefault="005C78BB" w:rsidP="00B50262">
            <w:pPr>
              <w:jc w:val="center"/>
              <w:rPr>
                <w:szCs w:val="21"/>
              </w:rPr>
            </w:pPr>
            <w:r>
              <w:rPr>
                <w:szCs w:val="21"/>
              </w:rPr>
              <w:t>6.6</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66495D0F" w14:textId="77777777" w:rsidR="005C78BB" w:rsidRDefault="005C78BB" w:rsidP="005C78BB">
            <w:pPr>
              <w:rPr>
                <w:rFonts w:ascii="宋体" w:hAnsi="宋体" w:cs="宋体"/>
                <w:szCs w:val="21"/>
              </w:rPr>
            </w:pPr>
            <w:r>
              <w:rPr>
                <w:rFonts w:hint="eastAsia"/>
                <w:szCs w:val="21"/>
              </w:rPr>
              <w:t>写明标准号即可</w:t>
            </w:r>
            <w:r w:rsidR="00AD34D4">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784056E" w14:textId="77777777" w:rsidR="005C78BB" w:rsidRDefault="005C78BB" w:rsidP="005C78BB">
            <w:pPr>
              <w:rPr>
                <w:szCs w:val="21"/>
              </w:rPr>
            </w:pPr>
            <w:r>
              <w:rPr>
                <w:rFonts w:hint="eastAsia"/>
                <w:szCs w:val="21"/>
              </w:rPr>
              <w:t>中国农业科学院农业资源与农业区划研究所</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0ED125E7" w14:textId="77777777" w:rsidR="005C78BB" w:rsidRDefault="005C78BB" w:rsidP="005C78BB">
            <w:pPr>
              <w:rPr>
                <w:szCs w:val="21"/>
              </w:rPr>
            </w:pPr>
            <w:r>
              <w:rPr>
                <w:rFonts w:hint="eastAsia"/>
                <w:szCs w:val="21"/>
              </w:rPr>
              <w:t>已采纳</w:t>
            </w:r>
            <w:r w:rsidR="00AD34D4">
              <w:rPr>
                <w:rFonts w:hint="eastAsia"/>
                <w:szCs w:val="21"/>
              </w:rPr>
              <w:t>。</w:t>
            </w:r>
          </w:p>
        </w:tc>
      </w:tr>
      <w:tr w:rsidR="005C78BB" w14:paraId="411BEE09" w14:textId="77777777" w:rsidTr="00117B9D">
        <w:trPr>
          <w:trHeight w:val="381"/>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576625" w14:textId="77777777" w:rsidR="005C78BB" w:rsidRDefault="00C53DB7" w:rsidP="00B50262">
            <w:pPr>
              <w:jc w:val="center"/>
              <w:rPr>
                <w:szCs w:val="21"/>
              </w:rPr>
            </w:pPr>
            <w:r>
              <w:rPr>
                <w:szCs w:val="21"/>
              </w:rPr>
              <w:t>51</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5F6632B" w14:textId="77777777" w:rsidR="005C78BB" w:rsidRDefault="005C78BB" w:rsidP="00B50262">
            <w:pPr>
              <w:jc w:val="center"/>
              <w:rPr>
                <w:szCs w:val="21"/>
              </w:rPr>
            </w:pPr>
            <w:r>
              <w:rPr>
                <w:szCs w:val="21"/>
              </w:rPr>
              <w:t>6.6</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08475EA3" w14:textId="77777777" w:rsidR="005C78BB" w:rsidRDefault="005C78BB" w:rsidP="005C78BB">
            <w:pPr>
              <w:rPr>
                <w:rFonts w:ascii="宋体" w:hAnsi="宋体" w:cs="宋体"/>
                <w:szCs w:val="21"/>
              </w:rPr>
            </w:pPr>
            <w:r>
              <w:rPr>
                <w:rFonts w:hint="eastAsia"/>
                <w:szCs w:val="21"/>
              </w:rPr>
              <w:t>由于</w:t>
            </w:r>
            <w:r>
              <w:rPr>
                <w:szCs w:val="21"/>
              </w:rPr>
              <w:t>GB/T8572</w:t>
            </w:r>
            <w:r>
              <w:rPr>
                <w:rFonts w:hint="eastAsia"/>
                <w:szCs w:val="21"/>
              </w:rPr>
              <w:t>中有不同形式氮的测定方法，建议本标准明确按照哪个条款进行测定</w:t>
            </w:r>
            <w:r w:rsidR="00AD34D4">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50649FD" w14:textId="77777777" w:rsidR="005C78BB" w:rsidRDefault="005C78BB" w:rsidP="005C78BB">
            <w:pPr>
              <w:rPr>
                <w:szCs w:val="21"/>
              </w:rPr>
            </w:pPr>
            <w:r>
              <w:rPr>
                <w:rFonts w:hint="eastAsia"/>
                <w:szCs w:val="21"/>
              </w:rPr>
              <w:t>贵州省产品质量监督检验院</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4D514048" w14:textId="77777777" w:rsidR="005C78BB" w:rsidRDefault="00F77ECA" w:rsidP="00F77ECA">
            <w:pPr>
              <w:rPr>
                <w:szCs w:val="21"/>
              </w:rPr>
            </w:pPr>
            <w:r>
              <w:rPr>
                <w:rFonts w:hint="eastAsia"/>
                <w:szCs w:val="21"/>
              </w:rPr>
              <w:t>未</w:t>
            </w:r>
            <w:r w:rsidR="005C78BB">
              <w:rPr>
                <w:rFonts w:hint="eastAsia"/>
                <w:szCs w:val="21"/>
              </w:rPr>
              <w:t>采纳</w:t>
            </w:r>
            <w:r>
              <w:rPr>
                <w:rFonts w:hint="eastAsia"/>
                <w:szCs w:val="21"/>
              </w:rPr>
              <w:t>，</w:t>
            </w:r>
            <w:r w:rsidRPr="00674EB8">
              <w:rPr>
                <w:rFonts w:hint="eastAsia"/>
                <w:szCs w:val="21"/>
              </w:rPr>
              <w:t>GB/T 8572</w:t>
            </w:r>
            <w:r>
              <w:rPr>
                <w:rFonts w:hint="eastAsia"/>
                <w:szCs w:val="21"/>
              </w:rPr>
              <w:t>明确指出</w:t>
            </w:r>
            <w:r>
              <w:rPr>
                <w:rFonts w:ascii="宋体" w:hAnsi="宋体" w:cs="Arial" w:hint="eastAsia"/>
                <w:szCs w:val="21"/>
              </w:rPr>
              <w:t>氮</w:t>
            </w:r>
            <w:r w:rsidRPr="003F6BC8">
              <w:rPr>
                <w:rFonts w:ascii="宋体" w:hAnsi="宋体" w:cs="Arial" w:hint="eastAsia"/>
                <w:szCs w:val="21"/>
              </w:rPr>
              <w:t>含量测定</w:t>
            </w:r>
            <w:r>
              <w:rPr>
                <w:rFonts w:ascii="宋体" w:hAnsi="宋体" w:cs="Arial" w:hint="eastAsia"/>
                <w:szCs w:val="21"/>
              </w:rPr>
              <w:t>时，不同</w:t>
            </w:r>
            <w:proofErr w:type="gramStart"/>
            <w:r>
              <w:rPr>
                <w:rFonts w:ascii="宋体" w:hAnsi="宋体" w:cs="Arial" w:hint="eastAsia"/>
                <w:szCs w:val="21"/>
              </w:rPr>
              <w:t>种类氮有不同</w:t>
            </w:r>
            <w:proofErr w:type="gramEnd"/>
            <w:r>
              <w:rPr>
                <w:rFonts w:ascii="宋体" w:hAnsi="宋体" w:cs="Arial" w:hint="eastAsia"/>
                <w:szCs w:val="21"/>
              </w:rPr>
              <w:t>的前处理方法。</w:t>
            </w:r>
          </w:p>
        </w:tc>
      </w:tr>
      <w:tr w:rsidR="005C78BB" w14:paraId="4525F0B7"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787ADFA" w14:textId="77777777" w:rsidR="005C78BB" w:rsidRDefault="00C53DB7" w:rsidP="00B50262">
            <w:pPr>
              <w:jc w:val="center"/>
              <w:rPr>
                <w:szCs w:val="21"/>
              </w:rPr>
            </w:pPr>
            <w:r>
              <w:rPr>
                <w:szCs w:val="21"/>
              </w:rPr>
              <w:t>52</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5B2A4070" w14:textId="47731B9D" w:rsidR="005C78BB" w:rsidRDefault="005627C8" w:rsidP="00B50262">
            <w:pPr>
              <w:jc w:val="center"/>
              <w:rPr>
                <w:szCs w:val="21"/>
              </w:rPr>
            </w:pPr>
            <w:r>
              <w:rPr>
                <w:szCs w:val="21"/>
              </w:rPr>
              <w:t>5</w:t>
            </w:r>
            <w:r w:rsidR="005C78BB">
              <w:rPr>
                <w:szCs w:val="21"/>
              </w:rPr>
              <w:t>.</w:t>
            </w:r>
            <w:r>
              <w:rPr>
                <w:szCs w:val="21"/>
              </w:rPr>
              <w:t>4</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7EF6E2BF" w14:textId="77777777" w:rsidR="005C78BB" w:rsidRDefault="005C78BB" w:rsidP="005C78BB">
            <w:pPr>
              <w:rPr>
                <w:rFonts w:ascii="宋体" w:hAnsi="宋体" w:cs="宋体"/>
                <w:szCs w:val="21"/>
              </w:rPr>
            </w:pPr>
            <w:r>
              <w:rPr>
                <w:rFonts w:hint="eastAsia"/>
                <w:szCs w:val="21"/>
              </w:rPr>
              <w:t xml:space="preserve">1. </w:t>
            </w:r>
            <w:r>
              <w:rPr>
                <w:rFonts w:hint="eastAsia"/>
                <w:szCs w:val="21"/>
              </w:rPr>
              <w:t>“按</w:t>
            </w:r>
            <w:r>
              <w:rPr>
                <w:rFonts w:hint="eastAsia"/>
                <w:szCs w:val="21"/>
              </w:rPr>
              <w:t xml:space="preserve"> </w:t>
            </w:r>
            <w:r>
              <w:rPr>
                <w:szCs w:val="21"/>
              </w:rPr>
              <w:t>GB/T 22924</w:t>
            </w:r>
            <w:r>
              <w:rPr>
                <w:rFonts w:hint="eastAsia"/>
                <w:szCs w:val="21"/>
              </w:rPr>
              <w:t xml:space="preserve"> ......</w:t>
            </w:r>
            <w:r>
              <w:rPr>
                <w:rFonts w:hint="eastAsia"/>
                <w:szCs w:val="21"/>
              </w:rPr>
              <w:t>进行氮含量的测定”有误，应为“按</w:t>
            </w:r>
            <w:r>
              <w:rPr>
                <w:rFonts w:hint="eastAsia"/>
                <w:szCs w:val="21"/>
              </w:rPr>
              <w:t xml:space="preserve"> </w:t>
            </w:r>
            <w:r>
              <w:rPr>
                <w:szCs w:val="21"/>
              </w:rPr>
              <w:t>GB/T 22924</w:t>
            </w:r>
            <w:r>
              <w:rPr>
                <w:rFonts w:hint="eastAsia"/>
                <w:szCs w:val="21"/>
              </w:rPr>
              <w:t xml:space="preserve"> ......</w:t>
            </w:r>
            <w:r>
              <w:rPr>
                <w:rFonts w:hint="eastAsia"/>
                <w:szCs w:val="21"/>
              </w:rPr>
              <w:t>进行缩二脲含量的测定”。</w:t>
            </w:r>
            <w:r>
              <w:rPr>
                <w:rFonts w:hint="eastAsia"/>
                <w:szCs w:val="21"/>
              </w:rPr>
              <w:t>2. GB/T</w:t>
            </w:r>
            <w:r w:rsidR="00406335">
              <w:rPr>
                <w:rFonts w:hint="eastAsia"/>
                <w:szCs w:val="21"/>
              </w:rPr>
              <w:t xml:space="preserve"> </w:t>
            </w:r>
            <w:r>
              <w:rPr>
                <w:rFonts w:hint="eastAsia"/>
                <w:szCs w:val="21"/>
              </w:rPr>
              <w:t>22924</w:t>
            </w:r>
            <w:r>
              <w:rPr>
                <w:rFonts w:hint="eastAsia"/>
                <w:szCs w:val="21"/>
              </w:rPr>
              <w:t>中缩二脲的测定方法有两种，为何只选择分光光度法，标准编制中未说明。</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65C653" w14:textId="77777777" w:rsidR="005C78BB" w:rsidRDefault="005C78BB" w:rsidP="005C78BB">
            <w:pPr>
              <w:rPr>
                <w:szCs w:val="21"/>
              </w:rPr>
            </w:pPr>
            <w:r>
              <w:rPr>
                <w:rFonts w:hint="eastAsia"/>
                <w:szCs w:val="21"/>
              </w:rPr>
              <w:t>贵州省产品质量监督检验院</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3B76519E" w14:textId="4394B8F1" w:rsidR="005C78BB" w:rsidRDefault="005627C8" w:rsidP="002320DA">
            <w:pPr>
              <w:rPr>
                <w:szCs w:val="21"/>
              </w:rPr>
            </w:pPr>
            <w:r>
              <w:rPr>
                <w:rFonts w:hint="eastAsia"/>
                <w:szCs w:val="21"/>
              </w:rPr>
              <w:t>未</w:t>
            </w:r>
            <w:r w:rsidR="005C78BB">
              <w:rPr>
                <w:rFonts w:hint="eastAsia"/>
                <w:szCs w:val="21"/>
              </w:rPr>
              <w:t>采纳，</w:t>
            </w:r>
            <w:r w:rsidRPr="00C37799">
              <w:rPr>
                <w:rFonts w:hint="eastAsia"/>
              </w:rPr>
              <w:t>所有品类的</w:t>
            </w:r>
            <w:proofErr w:type="gramStart"/>
            <w:r w:rsidRPr="00C37799">
              <w:rPr>
                <w:rFonts w:hint="eastAsia"/>
              </w:rPr>
              <w:t>肥料级聚</w:t>
            </w:r>
            <w:proofErr w:type="gramEnd"/>
            <w:r w:rsidRPr="00C37799">
              <w:rPr>
                <w:rFonts w:hint="eastAsia"/>
              </w:rPr>
              <w:t>磷酸铵产品的</w:t>
            </w:r>
            <w:r>
              <w:rPr>
                <w:rFonts w:hint="eastAsia"/>
              </w:rPr>
              <w:t>缩二脲</w:t>
            </w:r>
            <w:r w:rsidRPr="00C37799">
              <w:rPr>
                <w:rFonts w:hint="eastAsia"/>
              </w:rPr>
              <w:t>均按</w:t>
            </w:r>
            <w:r>
              <w:rPr>
                <w:rFonts w:hint="eastAsia"/>
              </w:rPr>
              <w:t>《肥料中有毒有害物质限量要求</w:t>
            </w:r>
            <w:r w:rsidRPr="00496A03">
              <w:rPr>
                <w:rFonts w:hint="eastAsia"/>
              </w:rPr>
              <w:t>》</w:t>
            </w:r>
            <w:r w:rsidRPr="00C37799">
              <w:rPr>
                <w:rFonts w:hint="eastAsia"/>
              </w:rPr>
              <w:t>进行</w:t>
            </w:r>
            <w:r w:rsidRPr="00C37799">
              <w:t>限定</w:t>
            </w:r>
            <w:r w:rsidR="002320DA">
              <w:rPr>
                <w:rFonts w:hint="eastAsia"/>
                <w:szCs w:val="21"/>
              </w:rPr>
              <w:t>。</w:t>
            </w:r>
          </w:p>
        </w:tc>
      </w:tr>
      <w:tr w:rsidR="005C78BB" w14:paraId="29DB2AF2"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907FE9" w14:textId="77777777" w:rsidR="005C78BB" w:rsidRDefault="00C53DB7" w:rsidP="00B50262">
            <w:pPr>
              <w:jc w:val="center"/>
              <w:rPr>
                <w:szCs w:val="21"/>
              </w:rPr>
            </w:pPr>
            <w:r>
              <w:rPr>
                <w:szCs w:val="21"/>
              </w:rPr>
              <w:t>53</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5187E8E8" w14:textId="77777777" w:rsidR="005C78BB" w:rsidRDefault="005C78BB" w:rsidP="00B50262">
            <w:pPr>
              <w:jc w:val="center"/>
              <w:rPr>
                <w:szCs w:val="21"/>
              </w:rPr>
            </w:pPr>
            <w:r>
              <w:rPr>
                <w:szCs w:val="21"/>
              </w:rPr>
              <w:t>7</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65FEEF42" w14:textId="77777777" w:rsidR="005C78BB" w:rsidRDefault="005C78BB" w:rsidP="005C78BB">
            <w:pPr>
              <w:rPr>
                <w:rFonts w:ascii="宋体" w:hAnsi="宋体" w:cs="宋体"/>
                <w:szCs w:val="21"/>
              </w:rPr>
            </w:pPr>
            <w:r>
              <w:rPr>
                <w:rFonts w:hint="eastAsia"/>
                <w:szCs w:val="21"/>
              </w:rPr>
              <w:t>表述不清，建议整体修改</w:t>
            </w:r>
            <w:r w:rsidR="00AD34D4">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02DB529" w14:textId="77777777" w:rsidR="005C78BB" w:rsidRDefault="005C78BB" w:rsidP="005C78BB">
            <w:pPr>
              <w:rPr>
                <w:szCs w:val="21"/>
              </w:rPr>
            </w:pPr>
            <w:r>
              <w:rPr>
                <w:rFonts w:hint="eastAsia"/>
                <w:szCs w:val="21"/>
              </w:rPr>
              <w:t>辽宁普天科技有限公司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748B94DF" w14:textId="77777777" w:rsidR="005C78BB" w:rsidRDefault="005C78BB" w:rsidP="005C78BB">
            <w:pPr>
              <w:rPr>
                <w:szCs w:val="21"/>
              </w:rPr>
            </w:pPr>
            <w:r>
              <w:rPr>
                <w:rFonts w:hint="eastAsia"/>
                <w:szCs w:val="21"/>
              </w:rPr>
              <w:t>已采纳</w:t>
            </w:r>
            <w:r w:rsidR="00AD34D4">
              <w:rPr>
                <w:rFonts w:hint="eastAsia"/>
                <w:szCs w:val="21"/>
              </w:rPr>
              <w:t>。</w:t>
            </w:r>
          </w:p>
        </w:tc>
      </w:tr>
      <w:tr w:rsidR="005C78BB" w14:paraId="4F37EC8F"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0FA2F4" w14:textId="77E5A0DF" w:rsidR="005C78BB" w:rsidRDefault="00061AE7" w:rsidP="00B50262">
            <w:pPr>
              <w:widowControl/>
              <w:jc w:val="center"/>
              <w:rPr>
                <w:kern w:val="0"/>
                <w:szCs w:val="21"/>
              </w:rPr>
            </w:pPr>
            <w:r>
              <w:rPr>
                <w:rFonts w:hint="eastAsia"/>
                <w:szCs w:val="21"/>
              </w:rPr>
              <w:t>54</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22EB64C7" w14:textId="77777777" w:rsidR="005C78BB" w:rsidRDefault="005C78BB" w:rsidP="00B50262">
            <w:pPr>
              <w:jc w:val="center"/>
              <w:rPr>
                <w:szCs w:val="21"/>
              </w:rPr>
            </w:pPr>
            <w:r>
              <w:rPr>
                <w:szCs w:val="21"/>
              </w:rPr>
              <w:t>7.2</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3B85DCC4" w14:textId="77777777" w:rsidR="005C78BB" w:rsidRDefault="005C78BB" w:rsidP="005C78BB">
            <w:pPr>
              <w:rPr>
                <w:rFonts w:ascii="宋体" w:hAnsi="宋体" w:cs="宋体"/>
                <w:szCs w:val="21"/>
              </w:rPr>
            </w:pPr>
            <w:r>
              <w:rPr>
                <w:rFonts w:hint="eastAsia"/>
                <w:szCs w:val="21"/>
              </w:rPr>
              <w:t>最大批量</w:t>
            </w:r>
            <w:r>
              <w:rPr>
                <w:rFonts w:hint="eastAsia"/>
                <w:szCs w:val="21"/>
              </w:rPr>
              <w:t>I</w:t>
            </w:r>
            <w:r>
              <w:rPr>
                <w:rFonts w:hint="eastAsia"/>
                <w:szCs w:val="21"/>
              </w:rPr>
              <w:t>类固体</w:t>
            </w:r>
            <w:r>
              <w:rPr>
                <w:szCs w:val="21"/>
              </w:rPr>
              <w:t>30 t</w:t>
            </w:r>
            <w:r>
              <w:rPr>
                <w:rFonts w:hint="eastAsia"/>
                <w:szCs w:val="21"/>
              </w:rPr>
              <w:t>建议改为</w:t>
            </w:r>
            <w:r>
              <w:rPr>
                <w:szCs w:val="21"/>
              </w:rPr>
              <w:t>60 t</w:t>
            </w:r>
            <w:r w:rsidR="00AD34D4">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9732711" w14:textId="77777777" w:rsidR="005C78BB" w:rsidRDefault="007B7F3A" w:rsidP="005C78BB">
            <w:pPr>
              <w:rPr>
                <w:szCs w:val="21"/>
              </w:rPr>
            </w:pPr>
            <w:r>
              <w:rPr>
                <w:rFonts w:hint="eastAsia"/>
                <w:szCs w:val="21"/>
              </w:rPr>
              <w:t>贵州开磷质量检测中心有限责任公司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71AE852C" w14:textId="77777777" w:rsidR="005C78BB" w:rsidRDefault="005C78BB" w:rsidP="005C78BB">
            <w:pPr>
              <w:rPr>
                <w:szCs w:val="21"/>
              </w:rPr>
            </w:pPr>
            <w:r>
              <w:rPr>
                <w:rFonts w:hint="eastAsia"/>
                <w:szCs w:val="21"/>
              </w:rPr>
              <w:t>已采纳</w:t>
            </w:r>
            <w:r w:rsidR="00AD34D4">
              <w:rPr>
                <w:rFonts w:hint="eastAsia"/>
                <w:szCs w:val="21"/>
              </w:rPr>
              <w:t>。</w:t>
            </w:r>
          </w:p>
        </w:tc>
      </w:tr>
      <w:tr w:rsidR="005C78BB" w14:paraId="5E5594E2"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7B024A" w14:textId="76CE7D84" w:rsidR="005C78BB" w:rsidRDefault="00061AE7" w:rsidP="00B50262">
            <w:pPr>
              <w:jc w:val="center"/>
              <w:rPr>
                <w:szCs w:val="21"/>
              </w:rPr>
            </w:pPr>
            <w:r>
              <w:rPr>
                <w:rFonts w:hint="eastAsia"/>
                <w:szCs w:val="21"/>
              </w:rPr>
              <w:t>55</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D13B0A5" w14:textId="77777777" w:rsidR="005C78BB" w:rsidRDefault="005C78BB" w:rsidP="00B50262">
            <w:pPr>
              <w:jc w:val="center"/>
              <w:rPr>
                <w:szCs w:val="21"/>
              </w:rPr>
            </w:pPr>
            <w:r>
              <w:rPr>
                <w:szCs w:val="21"/>
              </w:rPr>
              <w:t>7.2</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176C62AA" w14:textId="77777777" w:rsidR="005C78BB" w:rsidRDefault="005C78BB" w:rsidP="005C78BB">
            <w:pPr>
              <w:rPr>
                <w:rFonts w:ascii="宋体" w:hAnsi="宋体" w:cs="宋体"/>
                <w:szCs w:val="21"/>
              </w:rPr>
            </w:pPr>
            <w:r>
              <w:rPr>
                <w:rFonts w:hint="eastAsia"/>
                <w:szCs w:val="21"/>
              </w:rPr>
              <w:t>原内容：以一次生产为一批，最大批量固体为</w:t>
            </w:r>
            <w:r>
              <w:rPr>
                <w:szCs w:val="21"/>
              </w:rPr>
              <w:t>30</w:t>
            </w:r>
            <w:r>
              <w:rPr>
                <w:rFonts w:hint="eastAsia"/>
                <w:szCs w:val="21"/>
              </w:rPr>
              <w:t>吨。修改为：以一天或一班的产量为一批，最大</w:t>
            </w:r>
            <w:proofErr w:type="gramStart"/>
            <w:r>
              <w:rPr>
                <w:rFonts w:hint="eastAsia"/>
                <w:szCs w:val="21"/>
              </w:rPr>
              <w:t>批量不</w:t>
            </w:r>
            <w:proofErr w:type="gramEnd"/>
            <w:r>
              <w:rPr>
                <w:rFonts w:hint="eastAsia"/>
                <w:szCs w:val="21"/>
              </w:rPr>
              <w:t>超过</w:t>
            </w:r>
            <w:r>
              <w:rPr>
                <w:szCs w:val="21"/>
              </w:rPr>
              <w:t>60</w:t>
            </w:r>
            <w:r>
              <w:rPr>
                <w:rFonts w:hint="eastAsia"/>
                <w:szCs w:val="21"/>
              </w:rPr>
              <w:t>吨。修改理由：</w:t>
            </w:r>
            <w:r>
              <w:rPr>
                <w:szCs w:val="21"/>
              </w:rPr>
              <w:t>60</w:t>
            </w:r>
            <w:r>
              <w:rPr>
                <w:rFonts w:hint="eastAsia"/>
                <w:szCs w:val="21"/>
              </w:rPr>
              <w:t>吨刚好为火车皮一个车皮。</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411DA7E" w14:textId="77777777" w:rsidR="005C78BB" w:rsidRDefault="005C78BB" w:rsidP="005C78BB">
            <w:pPr>
              <w:rPr>
                <w:szCs w:val="21"/>
              </w:rPr>
            </w:pPr>
            <w:r>
              <w:rPr>
                <w:rFonts w:hint="eastAsia"/>
                <w:szCs w:val="21"/>
              </w:rPr>
              <w:t>贵州川恒化工股份有限公司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BF7D93C" w14:textId="77777777" w:rsidR="005C78BB" w:rsidRDefault="005C78BB" w:rsidP="005C78BB">
            <w:pPr>
              <w:rPr>
                <w:szCs w:val="21"/>
              </w:rPr>
            </w:pPr>
            <w:r>
              <w:rPr>
                <w:rFonts w:hint="eastAsia"/>
                <w:szCs w:val="21"/>
              </w:rPr>
              <w:t>已采纳</w:t>
            </w:r>
            <w:r w:rsidR="00AD34D4">
              <w:rPr>
                <w:rFonts w:hint="eastAsia"/>
                <w:szCs w:val="21"/>
              </w:rPr>
              <w:t>。</w:t>
            </w:r>
          </w:p>
        </w:tc>
      </w:tr>
      <w:tr w:rsidR="005C78BB" w14:paraId="16F95084" w14:textId="77777777" w:rsidTr="00117B9D">
        <w:trPr>
          <w:trHeight w:val="426"/>
          <w:jc w:val="center"/>
        </w:trPr>
        <w:tc>
          <w:tcPr>
            <w:tcW w:w="10261" w:type="dxa"/>
            <w:gridSpan w:val="5"/>
            <w:tcBorders>
              <w:top w:val="single" w:sz="4" w:space="0" w:color="auto"/>
              <w:left w:val="nil"/>
              <w:bottom w:val="nil"/>
              <w:right w:val="nil"/>
            </w:tcBorders>
            <w:vAlign w:val="center"/>
          </w:tcPr>
          <w:p w14:paraId="599ADA70" w14:textId="77777777" w:rsidR="00F675F3" w:rsidRDefault="00F675F3" w:rsidP="0079464E">
            <w:pPr>
              <w:adjustRightInd w:val="0"/>
              <w:snapToGrid w:val="0"/>
              <w:spacing w:line="360" w:lineRule="auto"/>
              <w:jc w:val="center"/>
              <w:rPr>
                <w:rFonts w:eastAsia="黑体"/>
                <w:sz w:val="32"/>
              </w:rPr>
            </w:pPr>
          </w:p>
          <w:p w14:paraId="143D83E3" w14:textId="07B22DFC" w:rsidR="005C78BB" w:rsidRDefault="005C78BB" w:rsidP="0079464E">
            <w:pPr>
              <w:adjustRightInd w:val="0"/>
              <w:snapToGrid w:val="0"/>
              <w:spacing w:line="360" w:lineRule="auto"/>
              <w:jc w:val="center"/>
              <w:rPr>
                <w:rFonts w:eastAsia="黑体"/>
                <w:sz w:val="32"/>
              </w:rPr>
            </w:pPr>
            <w:r>
              <w:rPr>
                <w:rFonts w:eastAsia="黑体" w:hint="eastAsia"/>
                <w:sz w:val="32"/>
              </w:rPr>
              <w:lastRenderedPageBreak/>
              <w:t>行业标准征求意见汇总处理表</w:t>
            </w:r>
          </w:p>
        </w:tc>
      </w:tr>
      <w:tr w:rsidR="005C78BB" w14:paraId="157124CE" w14:textId="77777777" w:rsidTr="0079464E">
        <w:trPr>
          <w:trHeight w:val="636"/>
          <w:jc w:val="center"/>
        </w:trPr>
        <w:tc>
          <w:tcPr>
            <w:tcW w:w="10261" w:type="dxa"/>
            <w:gridSpan w:val="5"/>
            <w:tcBorders>
              <w:top w:val="nil"/>
              <w:left w:val="nil"/>
              <w:bottom w:val="nil"/>
              <w:right w:val="nil"/>
            </w:tcBorders>
            <w:vAlign w:val="center"/>
          </w:tcPr>
          <w:p w14:paraId="7592A281" w14:textId="77777777" w:rsidR="005C78BB" w:rsidRDefault="005C78BB" w:rsidP="000C59B8">
            <w:pPr>
              <w:adjustRightInd w:val="0"/>
              <w:snapToGrid w:val="0"/>
            </w:pPr>
            <w:r>
              <w:rPr>
                <w:rFonts w:hint="eastAsia"/>
              </w:rPr>
              <w:lastRenderedPageBreak/>
              <w:t>标准项目名称：</w:t>
            </w:r>
            <w:proofErr w:type="gramStart"/>
            <w:r>
              <w:rPr>
                <w:rFonts w:hint="eastAsia"/>
              </w:rPr>
              <w:t>肥料级聚</w:t>
            </w:r>
            <w:proofErr w:type="gramEnd"/>
            <w:r>
              <w:rPr>
                <w:rFonts w:hint="eastAsia"/>
              </w:rPr>
              <w:t>磷酸铵</w:t>
            </w:r>
            <w:r>
              <w:rPr>
                <w:rFonts w:hint="eastAsia"/>
              </w:rPr>
              <w:t xml:space="preserve">     </w:t>
            </w:r>
            <w:r>
              <w:rPr>
                <w:rFonts w:hint="eastAsia"/>
              </w:rPr>
              <w:t>承办人：</w:t>
            </w:r>
            <w:proofErr w:type="gramStart"/>
            <w:r>
              <w:rPr>
                <w:rFonts w:hint="eastAsia"/>
              </w:rPr>
              <w:t>王辛龙</w:t>
            </w:r>
            <w:proofErr w:type="gramEnd"/>
            <w:r>
              <w:rPr>
                <w:rFonts w:hint="eastAsia"/>
              </w:rPr>
              <w:t xml:space="preserve">   </w:t>
            </w:r>
            <w:r>
              <w:t xml:space="preserve">    </w:t>
            </w:r>
            <w:r>
              <w:rPr>
                <w:rFonts w:hint="eastAsia"/>
              </w:rPr>
              <w:t xml:space="preserve">  </w:t>
            </w:r>
            <w:r>
              <w:rPr>
                <w:rFonts w:hint="eastAsia"/>
              </w:rPr>
              <w:t>共</w:t>
            </w:r>
            <w:r>
              <w:t xml:space="preserve"> </w:t>
            </w:r>
            <w:r w:rsidR="000C59B8">
              <w:t>7</w:t>
            </w:r>
            <w:r>
              <w:t xml:space="preserve"> </w:t>
            </w:r>
            <w:r>
              <w:rPr>
                <w:rFonts w:hint="eastAsia"/>
              </w:rPr>
              <w:t>页</w:t>
            </w:r>
            <w:r>
              <w:rPr>
                <w:rFonts w:hint="eastAsia"/>
              </w:rPr>
              <w:t xml:space="preserve">  </w:t>
            </w:r>
            <w:r>
              <w:rPr>
                <w:rFonts w:hint="eastAsia"/>
              </w:rPr>
              <w:t>第</w:t>
            </w:r>
            <w:r>
              <w:rPr>
                <w:rFonts w:hint="eastAsia"/>
              </w:rPr>
              <w:t xml:space="preserve"> </w:t>
            </w:r>
            <w:r w:rsidR="000C59B8">
              <w:t>7</w:t>
            </w:r>
            <w:r>
              <w:rPr>
                <w:rFonts w:hint="eastAsia"/>
              </w:rPr>
              <w:t xml:space="preserve"> </w:t>
            </w:r>
            <w:r>
              <w:rPr>
                <w:rFonts w:hint="eastAsia"/>
              </w:rPr>
              <w:t>页</w:t>
            </w:r>
          </w:p>
        </w:tc>
      </w:tr>
      <w:tr w:rsidR="005C78BB" w14:paraId="5DE156EF" w14:textId="77777777" w:rsidTr="00117B9D">
        <w:trPr>
          <w:trHeight w:val="636"/>
          <w:jc w:val="center"/>
        </w:trPr>
        <w:tc>
          <w:tcPr>
            <w:tcW w:w="10261" w:type="dxa"/>
            <w:gridSpan w:val="5"/>
            <w:tcBorders>
              <w:top w:val="nil"/>
              <w:left w:val="nil"/>
              <w:bottom w:val="single" w:sz="4" w:space="0" w:color="auto"/>
              <w:right w:val="nil"/>
            </w:tcBorders>
            <w:vAlign w:val="center"/>
          </w:tcPr>
          <w:p w14:paraId="309DA2B7" w14:textId="49DF9C14" w:rsidR="005C78BB" w:rsidRDefault="005C78BB" w:rsidP="0079464E">
            <w:pPr>
              <w:adjustRightInd w:val="0"/>
              <w:snapToGrid w:val="0"/>
            </w:pPr>
            <w:r>
              <w:rPr>
                <w:rFonts w:hint="eastAsia"/>
              </w:rPr>
              <w:t>主要起草单位：</w:t>
            </w:r>
          </w:p>
          <w:p w14:paraId="2A7822F2" w14:textId="453089B2" w:rsidR="005C78BB" w:rsidRDefault="005C78BB" w:rsidP="0079464E">
            <w:pPr>
              <w:adjustRightInd w:val="0"/>
              <w:snapToGrid w:val="0"/>
            </w:pPr>
            <w:r>
              <w:rPr>
                <w:rFonts w:hint="eastAsia"/>
              </w:rPr>
              <w:t>电</w:t>
            </w:r>
            <w:r>
              <w:rPr>
                <w:rFonts w:hint="eastAsia"/>
              </w:rPr>
              <w:t xml:space="preserve">  </w:t>
            </w:r>
            <w:r>
              <w:rPr>
                <w:rFonts w:hint="eastAsia"/>
              </w:rPr>
              <w:t>话：</w:t>
            </w:r>
            <w:r>
              <w:t>13540422518</w:t>
            </w:r>
            <w:r>
              <w:rPr>
                <w:rFonts w:hint="eastAsia"/>
              </w:rPr>
              <w:t xml:space="preserve">                                                       2019 </w:t>
            </w:r>
            <w:r>
              <w:rPr>
                <w:rFonts w:hint="eastAsia"/>
              </w:rPr>
              <w:t>年</w:t>
            </w:r>
            <w:r>
              <w:rPr>
                <w:rFonts w:hint="eastAsia"/>
              </w:rPr>
              <w:t>1</w:t>
            </w:r>
            <w:r w:rsidR="007A4702">
              <w:t>1</w:t>
            </w:r>
            <w:r>
              <w:rPr>
                <w:rFonts w:hint="eastAsia"/>
              </w:rPr>
              <w:t>月</w:t>
            </w:r>
            <w:r w:rsidR="000A3E04">
              <w:rPr>
                <w:rFonts w:hint="eastAsia"/>
              </w:rPr>
              <w:t>13</w:t>
            </w:r>
            <w:r>
              <w:rPr>
                <w:rFonts w:hint="eastAsia"/>
              </w:rPr>
              <w:t>日</w:t>
            </w:r>
            <w:r>
              <w:rPr>
                <w:rFonts w:hint="eastAsia"/>
              </w:rPr>
              <w:t xml:space="preserve"> </w:t>
            </w:r>
            <w:r>
              <w:rPr>
                <w:rFonts w:hint="eastAsia"/>
              </w:rPr>
              <w:t>填写</w:t>
            </w:r>
          </w:p>
        </w:tc>
      </w:tr>
      <w:tr w:rsidR="005C78BB" w:rsidRPr="00F5346F" w14:paraId="72F0BD36" w14:textId="77777777" w:rsidTr="00117B9D">
        <w:trPr>
          <w:trHeight w:val="636"/>
          <w:jc w:val="center"/>
        </w:trPr>
        <w:tc>
          <w:tcPr>
            <w:tcW w:w="567" w:type="dxa"/>
            <w:tcBorders>
              <w:top w:val="single" w:sz="4" w:space="0" w:color="auto"/>
              <w:left w:val="single" w:sz="4" w:space="0" w:color="auto"/>
              <w:bottom w:val="single" w:sz="4" w:space="0" w:color="auto"/>
              <w:right w:val="single" w:sz="4" w:space="0" w:color="auto"/>
            </w:tcBorders>
            <w:vAlign w:val="center"/>
          </w:tcPr>
          <w:p w14:paraId="28D0F16E" w14:textId="77777777" w:rsidR="005C78BB" w:rsidRPr="00F5346F" w:rsidRDefault="005C78BB" w:rsidP="0079464E">
            <w:pPr>
              <w:adjustRightInd w:val="0"/>
              <w:snapToGrid w:val="0"/>
              <w:spacing w:line="360" w:lineRule="auto"/>
              <w:jc w:val="center"/>
              <w:rPr>
                <w:rFonts w:ascii="宋体" w:hAnsi="宋体"/>
                <w:szCs w:val="21"/>
              </w:rPr>
            </w:pPr>
            <w:r w:rsidRPr="00F5346F">
              <w:rPr>
                <w:rFonts w:ascii="宋体" w:hAnsi="宋体" w:hint="eastAsia"/>
                <w:szCs w:val="21"/>
              </w:rPr>
              <w:t>序号</w:t>
            </w:r>
          </w:p>
        </w:tc>
        <w:tc>
          <w:tcPr>
            <w:tcW w:w="908" w:type="dxa"/>
            <w:tcBorders>
              <w:top w:val="single" w:sz="4" w:space="0" w:color="auto"/>
              <w:left w:val="single" w:sz="4" w:space="0" w:color="auto"/>
              <w:bottom w:val="single" w:sz="4" w:space="0" w:color="auto"/>
              <w:right w:val="single" w:sz="4" w:space="0" w:color="auto"/>
            </w:tcBorders>
            <w:vAlign w:val="center"/>
          </w:tcPr>
          <w:p w14:paraId="72CAE44C" w14:textId="77777777" w:rsidR="005C78BB" w:rsidRPr="00F5346F" w:rsidRDefault="005C78BB" w:rsidP="0079464E">
            <w:pPr>
              <w:adjustRightInd w:val="0"/>
              <w:snapToGrid w:val="0"/>
              <w:spacing w:line="360" w:lineRule="auto"/>
              <w:jc w:val="center"/>
              <w:rPr>
                <w:rFonts w:ascii="宋体" w:hAnsi="宋体"/>
                <w:szCs w:val="21"/>
              </w:rPr>
            </w:pPr>
            <w:r w:rsidRPr="00F5346F">
              <w:rPr>
                <w:rFonts w:ascii="宋体" w:hAnsi="宋体" w:hint="eastAsia"/>
                <w:szCs w:val="21"/>
              </w:rPr>
              <w:t>标准章</w:t>
            </w:r>
          </w:p>
          <w:p w14:paraId="6CA5218E" w14:textId="77777777" w:rsidR="005C78BB" w:rsidRPr="00F5346F" w:rsidRDefault="005C78BB" w:rsidP="0079464E">
            <w:pPr>
              <w:adjustRightInd w:val="0"/>
              <w:snapToGrid w:val="0"/>
              <w:spacing w:line="360" w:lineRule="auto"/>
              <w:jc w:val="center"/>
              <w:rPr>
                <w:rFonts w:ascii="宋体" w:hAnsi="宋体"/>
                <w:szCs w:val="21"/>
              </w:rPr>
            </w:pPr>
            <w:r w:rsidRPr="00F5346F">
              <w:rPr>
                <w:rFonts w:ascii="宋体" w:hAnsi="宋体" w:hint="eastAsia"/>
                <w:szCs w:val="21"/>
              </w:rPr>
              <w:t>条编号</w:t>
            </w:r>
          </w:p>
        </w:tc>
        <w:tc>
          <w:tcPr>
            <w:tcW w:w="3316" w:type="dxa"/>
            <w:tcBorders>
              <w:top w:val="single" w:sz="4" w:space="0" w:color="auto"/>
              <w:left w:val="single" w:sz="4" w:space="0" w:color="auto"/>
              <w:bottom w:val="single" w:sz="4" w:space="0" w:color="auto"/>
              <w:right w:val="single" w:sz="4" w:space="0" w:color="auto"/>
            </w:tcBorders>
            <w:vAlign w:val="center"/>
          </w:tcPr>
          <w:p w14:paraId="16053ECC" w14:textId="77777777" w:rsidR="005C78BB" w:rsidRPr="00F5346F" w:rsidRDefault="005C78BB" w:rsidP="0079464E">
            <w:pPr>
              <w:adjustRightInd w:val="0"/>
              <w:snapToGrid w:val="0"/>
              <w:spacing w:line="360" w:lineRule="auto"/>
              <w:jc w:val="center"/>
              <w:rPr>
                <w:rFonts w:ascii="宋体" w:hAnsi="宋体"/>
                <w:szCs w:val="21"/>
              </w:rPr>
            </w:pPr>
            <w:r w:rsidRPr="00F5346F">
              <w:rPr>
                <w:rFonts w:ascii="宋体" w:hAnsi="宋体" w:hint="eastAsia"/>
                <w:szCs w:val="21"/>
              </w:rPr>
              <w:t>意见内容</w:t>
            </w:r>
          </w:p>
        </w:tc>
        <w:tc>
          <w:tcPr>
            <w:tcW w:w="1985" w:type="dxa"/>
            <w:tcBorders>
              <w:top w:val="single" w:sz="4" w:space="0" w:color="auto"/>
              <w:left w:val="single" w:sz="4" w:space="0" w:color="auto"/>
              <w:bottom w:val="single" w:sz="4" w:space="0" w:color="auto"/>
              <w:right w:val="single" w:sz="4" w:space="0" w:color="auto"/>
            </w:tcBorders>
            <w:vAlign w:val="center"/>
          </w:tcPr>
          <w:p w14:paraId="6246D579" w14:textId="77777777" w:rsidR="005C78BB" w:rsidRPr="00F5346F" w:rsidRDefault="005C78BB" w:rsidP="0079464E">
            <w:pPr>
              <w:adjustRightInd w:val="0"/>
              <w:snapToGrid w:val="0"/>
              <w:spacing w:line="360" w:lineRule="auto"/>
              <w:jc w:val="center"/>
              <w:rPr>
                <w:rFonts w:ascii="宋体" w:hAnsi="宋体"/>
                <w:szCs w:val="21"/>
              </w:rPr>
            </w:pPr>
            <w:r w:rsidRPr="00F5346F">
              <w:rPr>
                <w:rFonts w:ascii="宋体" w:hAnsi="宋体" w:hint="eastAsia"/>
                <w:szCs w:val="21"/>
              </w:rPr>
              <w:t>提出单位</w:t>
            </w:r>
          </w:p>
        </w:tc>
        <w:tc>
          <w:tcPr>
            <w:tcW w:w="3485" w:type="dxa"/>
            <w:tcBorders>
              <w:top w:val="single" w:sz="4" w:space="0" w:color="auto"/>
              <w:left w:val="single" w:sz="4" w:space="0" w:color="auto"/>
              <w:bottom w:val="single" w:sz="4" w:space="0" w:color="auto"/>
              <w:right w:val="single" w:sz="4" w:space="0" w:color="auto"/>
            </w:tcBorders>
            <w:vAlign w:val="center"/>
          </w:tcPr>
          <w:p w14:paraId="52787A18" w14:textId="77777777" w:rsidR="005C78BB" w:rsidRPr="00F5346F" w:rsidRDefault="005C78BB" w:rsidP="0079464E">
            <w:pPr>
              <w:adjustRightInd w:val="0"/>
              <w:snapToGrid w:val="0"/>
              <w:spacing w:line="360" w:lineRule="auto"/>
              <w:jc w:val="center"/>
              <w:rPr>
                <w:rFonts w:ascii="宋体" w:hAnsi="宋体"/>
                <w:szCs w:val="21"/>
              </w:rPr>
            </w:pPr>
            <w:r w:rsidRPr="00F5346F">
              <w:rPr>
                <w:rFonts w:ascii="宋体" w:hAnsi="宋体" w:hint="eastAsia"/>
                <w:szCs w:val="21"/>
              </w:rPr>
              <w:t>处理意见及理由</w:t>
            </w:r>
          </w:p>
        </w:tc>
      </w:tr>
      <w:tr w:rsidR="005C78BB" w14:paraId="7963DB12" w14:textId="77777777" w:rsidTr="00117B9D">
        <w:trPr>
          <w:trHeight w:val="44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97C04C" w14:textId="682C3E14" w:rsidR="005C78BB" w:rsidRDefault="00061AE7" w:rsidP="00B50262">
            <w:pPr>
              <w:widowControl/>
              <w:jc w:val="center"/>
              <w:rPr>
                <w:kern w:val="0"/>
                <w:szCs w:val="21"/>
              </w:rPr>
            </w:pPr>
            <w:r>
              <w:rPr>
                <w:rFonts w:hint="eastAsia"/>
                <w:szCs w:val="21"/>
              </w:rPr>
              <w:t>56</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0B8EADF" w14:textId="77777777" w:rsidR="005C78BB" w:rsidRDefault="005C78BB" w:rsidP="00B50262">
            <w:pPr>
              <w:jc w:val="center"/>
              <w:rPr>
                <w:szCs w:val="21"/>
              </w:rPr>
            </w:pPr>
            <w:r>
              <w:rPr>
                <w:szCs w:val="21"/>
              </w:rPr>
              <w:t>7.3</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21171686" w14:textId="77777777" w:rsidR="005C78BB" w:rsidRDefault="005C78BB" w:rsidP="005C78BB">
            <w:pPr>
              <w:rPr>
                <w:rFonts w:ascii="宋体" w:hAnsi="宋体" w:cs="宋体"/>
                <w:szCs w:val="21"/>
              </w:rPr>
            </w:pPr>
            <w:r>
              <w:rPr>
                <w:rFonts w:hint="eastAsia"/>
                <w:szCs w:val="21"/>
              </w:rPr>
              <w:t>未明确液体产品的采样规定</w:t>
            </w:r>
            <w:r w:rsidR="00AD34D4">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DC7DE49" w14:textId="77777777" w:rsidR="005C78BB" w:rsidRDefault="005C78BB" w:rsidP="005C78BB">
            <w:pPr>
              <w:rPr>
                <w:szCs w:val="21"/>
              </w:rPr>
            </w:pPr>
            <w:r>
              <w:rPr>
                <w:rFonts w:hint="eastAsia"/>
                <w:szCs w:val="21"/>
              </w:rPr>
              <w:t>贵州省产品质量监督检验院</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47A7548F" w14:textId="77777777" w:rsidR="005C78BB" w:rsidRDefault="005C78BB" w:rsidP="005C78BB">
            <w:pPr>
              <w:rPr>
                <w:szCs w:val="21"/>
              </w:rPr>
            </w:pPr>
            <w:r>
              <w:rPr>
                <w:rFonts w:hint="eastAsia"/>
                <w:szCs w:val="21"/>
              </w:rPr>
              <w:t>已采纳</w:t>
            </w:r>
            <w:r w:rsidR="00AD34D4">
              <w:rPr>
                <w:rFonts w:hint="eastAsia"/>
                <w:szCs w:val="21"/>
              </w:rPr>
              <w:t>。</w:t>
            </w:r>
          </w:p>
        </w:tc>
      </w:tr>
      <w:tr w:rsidR="005C78BB" w14:paraId="15E2DD39" w14:textId="77777777" w:rsidTr="00117B9D">
        <w:trPr>
          <w:trHeight w:val="688"/>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6D83BAD" w14:textId="1D2A17BD" w:rsidR="005C78BB" w:rsidRDefault="00061AE7" w:rsidP="00B50262">
            <w:pPr>
              <w:jc w:val="center"/>
              <w:rPr>
                <w:szCs w:val="21"/>
              </w:rPr>
            </w:pPr>
            <w:r>
              <w:rPr>
                <w:rFonts w:hint="eastAsia"/>
                <w:szCs w:val="21"/>
              </w:rPr>
              <w:t>57</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30761252" w14:textId="77777777" w:rsidR="005C78BB" w:rsidRDefault="005C78BB" w:rsidP="00B50262">
            <w:pPr>
              <w:jc w:val="center"/>
              <w:rPr>
                <w:szCs w:val="21"/>
              </w:rPr>
            </w:pPr>
            <w:r>
              <w:rPr>
                <w:szCs w:val="21"/>
              </w:rPr>
              <w:t>7.7</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3CA9AFA7" w14:textId="77777777" w:rsidR="005C78BB" w:rsidRDefault="005C78BB" w:rsidP="005C78BB">
            <w:pPr>
              <w:rPr>
                <w:rFonts w:ascii="宋体" w:hAnsi="宋体" w:cs="宋体"/>
                <w:szCs w:val="21"/>
              </w:rPr>
            </w:pPr>
            <w:r>
              <w:rPr>
                <w:rFonts w:hint="eastAsia"/>
                <w:szCs w:val="21"/>
              </w:rPr>
              <w:t>前言</w:t>
            </w:r>
            <w:r>
              <w:rPr>
                <w:rFonts w:hint="eastAsia"/>
                <w:szCs w:val="21"/>
              </w:rPr>
              <w:t xml:space="preserve"> </w:t>
            </w:r>
            <w:r>
              <w:rPr>
                <w:rFonts w:hint="eastAsia"/>
                <w:szCs w:val="21"/>
              </w:rPr>
              <w:t>原内容：使用单位有权按照本标准的规定对收到的</w:t>
            </w:r>
            <w:r w:rsidRPr="005627C8">
              <w:rPr>
                <w:rFonts w:hint="eastAsia"/>
                <w:szCs w:val="21"/>
                <w:u w:val="single"/>
              </w:rPr>
              <w:t>水溶性</w:t>
            </w:r>
            <w:r>
              <w:rPr>
                <w:rFonts w:hint="eastAsia"/>
                <w:szCs w:val="21"/>
              </w:rPr>
              <w:t>聚磷酸铵进行验收，……。修改为：使用单位有权按照本标准的规定对收到的</w:t>
            </w:r>
            <w:proofErr w:type="gramStart"/>
            <w:r w:rsidRPr="005627C8">
              <w:rPr>
                <w:rFonts w:hint="eastAsia"/>
                <w:szCs w:val="21"/>
                <w:u w:val="single"/>
              </w:rPr>
              <w:t>肥料级</w:t>
            </w:r>
            <w:r>
              <w:rPr>
                <w:rFonts w:hint="eastAsia"/>
                <w:szCs w:val="21"/>
              </w:rPr>
              <w:t>聚</w:t>
            </w:r>
            <w:proofErr w:type="gramEnd"/>
            <w:r>
              <w:rPr>
                <w:rFonts w:hint="eastAsia"/>
                <w:szCs w:val="21"/>
              </w:rPr>
              <w:t>磷酸铵进行验收，……。修改理由：产品名称与标准名称统一。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4C467AB" w14:textId="77777777" w:rsidR="005C78BB" w:rsidRDefault="005C78BB" w:rsidP="005C78BB">
            <w:pPr>
              <w:rPr>
                <w:szCs w:val="21"/>
              </w:rPr>
            </w:pPr>
            <w:r>
              <w:rPr>
                <w:rFonts w:hint="eastAsia"/>
                <w:szCs w:val="21"/>
              </w:rPr>
              <w:t>贵州川恒化工股份有限公司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0DC9E856" w14:textId="77777777" w:rsidR="005C78BB" w:rsidRDefault="005C78BB" w:rsidP="005C78BB">
            <w:pPr>
              <w:rPr>
                <w:szCs w:val="21"/>
              </w:rPr>
            </w:pPr>
            <w:r>
              <w:rPr>
                <w:rFonts w:hint="eastAsia"/>
                <w:szCs w:val="21"/>
              </w:rPr>
              <w:t>已采纳</w:t>
            </w:r>
            <w:r w:rsidR="00AD34D4">
              <w:rPr>
                <w:rFonts w:hint="eastAsia"/>
                <w:szCs w:val="21"/>
              </w:rPr>
              <w:t>。</w:t>
            </w:r>
          </w:p>
        </w:tc>
      </w:tr>
      <w:tr w:rsidR="005C78BB" w14:paraId="5BEC24FF" w14:textId="77777777" w:rsidTr="00117B9D">
        <w:trPr>
          <w:trHeight w:val="50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4D8D1A" w14:textId="6C42E9E5" w:rsidR="005C78BB" w:rsidRDefault="00061AE7" w:rsidP="00B50262">
            <w:pPr>
              <w:jc w:val="center"/>
              <w:rPr>
                <w:szCs w:val="21"/>
              </w:rPr>
            </w:pPr>
            <w:r>
              <w:rPr>
                <w:rFonts w:hint="eastAsia"/>
                <w:szCs w:val="21"/>
              </w:rPr>
              <w:t>58</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292AFD88" w14:textId="77777777" w:rsidR="005C78BB" w:rsidRDefault="005C78BB" w:rsidP="00B50262">
            <w:pPr>
              <w:jc w:val="center"/>
              <w:rPr>
                <w:szCs w:val="21"/>
              </w:rPr>
            </w:pPr>
            <w:r>
              <w:rPr>
                <w:szCs w:val="21"/>
              </w:rPr>
              <w:t>8</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714D1123" w14:textId="77777777" w:rsidR="005C78BB" w:rsidRDefault="005C78BB" w:rsidP="005C78BB">
            <w:pPr>
              <w:rPr>
                <w:rFonts w:ascii="宋体" w:hAnsi="宋体" w:cs="宋体"/>
                <w:szCs w:val="21"/>
              </w:rPr>
            </w:pPr>
            <w:r>
              <w:rPr>
                <w:rFonts w:hint="eastAsia"/>
                <w:szCs w:val="21"/>
              </w:rPr>
              <w:t>“标识、标签”改为“标识”。内容建议加上“净含量”</w:t>
            </w:r>
            <w:r w:rsidR="00AD34D4">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497578A" w14:textId="77777777" w:rsidR="005C78BB" w:rsidRDefault="005C78BB" w:rsidP="005C78BB">
            <w:pPr>
              <w:rPr>
                <w:szCs w:val="21"/>
              </w:rPr>
            </w:pPr>
            <w:r>
              <w:rPr>
                <w:rFonts w:hint="eastAsia"/>
                <w:szCs w:val="21"/>
              </w:rPr>
              <w:t>辽宁普天科技有限公司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D060B4C" w14:textId="77777777" w:rsidR="005C78BB" w:rsidRDefault="005C78BB" w:rsidP="005C78BB">
            <w:pPr>
              <w:rPr>
                <w:szCs w:val="21"/>
              </w:rPr>
            </w:pPr>
            <w:r>
              <w:rPr>
                <w:rFonts w:hint="eastAsia"/>
                <w:szCs w:val="21"/>
              </w:rPr>
              <w:t>部分采纳：净含量已采纳，“标识”未采纳</w:t>
            </w:r>
            <w:r w:rsidR="00AD34D4">
              <w:rPr>
                <w:rFonts w:hint="eastAsia"/>
                <w:szCs w:val="21"/>
              </w:rPr>
              <w:t>。</w:t>
            </w:r>
          </w:p>
        </w:tc>
      </w:tr>
      <w:tr w:rsidR="005C78BB" w14:paraId="14A8D906" w14:textId="77777777" w:rsidTr="00117B9D">
        <w:trPr>
          <w:trHeight w:val="8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5421EE" w14:textId="046558D4" w:rsidR="005C78BB" w:rsidRDefault="00061AE7" w:rsidP="00B50262">
            <w:pPr>
              <w:jc w:val="center"/>
              <w:rPr>
                <w:szCs w:val="21"/>
              </w:rPr>
            </w:pPr>
            <w:r>
              <w:rPr>
                <w:rFonts w:hint="eastAsia"/>
                <w:szCs w:val="21"/>
              </w:rPr>
              <w:t>59</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6FA67263" w14:textId="77777777" w:rsidR="005C78BB" w:rsidRDefault="005C78BB" w:rsidP="00B50262">
            <w:pPr>
              <w:jc w:val="center"/>
              <w:rPr>
                <w:szCs w:val="21"/>
              </w:rPr>
            </w:pPr>
            <w:r>
              <w:rPr>
                <w:szCs w:val="21"/>
              </w:rPr>
              <w:t>9.1</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5F7F3261" w14:textId="77777777" w:rsidR="005C78BB" w:rsidRDefault="005C78BB" w:rsidP="005C78BB">
            <w:pPr>
              <w:rPr>
                <w:rFonts w:ascii="宋体" w:hAnsi="宋体" w:cs="宋体"/>
                <w:szCs w:val="21"/>
              </w:rPr>
            </w:pPr>
            <w:r>
              <w:rPr>
                <w:rFonts w:hint="eastAsia"/>
                <w:szCs w:val="21"/>
              </w:rPr>
              <w:t>产品包装中应有产品合格证书和使用说明书</w:t>
            </w:r>
            <w:r w:rsidR="00B50262">
              <w:rPr>
                <w:rFonts w:hint="eastAsia"/>
                <w:szCs w:val="21"/>
              </w:rPr>
              <w:t>，</w:t>
            </w:r>
            <w:r>
              <w:rPr>
                <w:rFonts w:hint="eastAsia"/>
                <w:szCs w:val="21"/>
              </w:rPr>
              <w:t>建议改为“产品使用说明书和产品合格证明应印刷在包装容器上或放在包装容器内”。纸质说明书或产品合格证放在包装容器中</w:t>
            </w:r>
            <w:r w:rsidR="00B50262">
              <w:rPr>
                <w:rFonts w:hint="eastAsia"/>
                <w:szCs w:val="21"/>
              </w:rPr>
              <w:t>，</w:t>
            </w:r>
            <w:r>
              <w:rPr>
                <w:rFonts w:hint="eastAsia"/>
                <w:szCs w:val="21"/>
              </w:rPr>
              <w:t>如遇到用户直接将肥料倾倒到机器时</w:t>
            </w:r>
            <w:r w:rsidR="00B50262">
              <w:rPr>
                <w:rFonts w:hint="eastAsia"/>
                <w:szCs w:val="21"/>
              </w:rPr>
              <w:t>，</w:t>
            </w:r>
            <w:r>
              <w:rPr>
                <w:rFonts w:hint="eastAsia"/>
                <w:szCs w:val="21"/>
              </w:rPr>
              <w:t>容易引起施肥设备堵塞。</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BC9B2A" w14:textId="77777777" w:rsidR="005C78BB" w:rsidRDefault="007B7F3A" w:rsidP="005C78BB">
            <w:pPr>
              <w:rPr>
                <w:szCs w:val="21"/>
              </w:rPr>
            </w:pPr>
            <w:r>
              <w:rPr>
                <w:rFonts w:hint="eastAsia"/>
                <w:szCs w:val="21"/>
              </w:rPr>
              <w:t>贵州开磷质量检测中心有限责任公司</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379971A0" w14:textId="73566A0C" w:rsidR="005C78BB" w:rsidRDefault="005C78BB" w:rsidP="005C78BB">
            <w:pPr>
              <w:rPr>
                <w:szCs w:val="21"/>
              </w:rPr>
            </w:pPr>
            <w:r>
              <w:rPr>
                <w:rFonts w:hint="eastAsia"/>
                <w:szCs w:val="21"/>
              </w:rPr>
              <w:t>未采纳，产品包装为肥料企业的通用要求。</w:t>
            </w:r>
            <w:r w:rsidR="00616BDB">
              <w:rPr>
                <w:rFonts w:hint="eastAsia"/>
                <w:szCs w:val="21"/>
              </w:rPr>
              <w:t>参照复合肥</w:t>
            </w:r>
            <w:r w:rsidR="00A26EBA">
              <w:rPr>
                <w:rFonts w:hint="eastAsia"/>
                <w:szCs w:val="21"/>
              </w:rPr>
              <w:t>标准。</w:t>
            </w:r>
          </w:p>
        </w:tc>
      </w:tr>
      <w:tr w:rsidR="005C78BB" w14:paraId="24D51FFF" w14:textId="77777777" w:rsidTr="00117B9D">
        <w:trPr>
          <w:trHeight w:val="381"/>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9A831D" w14:textId="0FE38666" w:rsidR="005C78BB" w:rsidRDefault="00061AE7" w:rsidP="00B50262">
            <w:pPr>
              <w:jc w:val="center"/>
              <w:rPr>
                <w:szCs w:val="21"/>
              </w:rPr>
            </w:pPr>
            <w:r>
              <w:rPr>
                <w:rFonts w:hint="eastAsia"/>
                <w:szCs w:val="21"/>
              </w:rPr>
              <w:t>60</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3EA4B166" w14:textId="77777777" w:rsidR="005C78BB" w:rsidRDefault="005C78BB" w:rsidP="00B50262">
            <w:pPr>
              <w:jc w:val="center"/>
              <w:rPr>
                <w:color w:val="auto"/>
                <w:szCs w:val="21"/>
              </w:rPr>
            </w:pPr>
            <w:r>
              <w:rPr>
                <w:szCs w:val="21"/>
              </w:rPr>
              <w:t>9.1</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4F3662EE" w14:textId="77777777" w:rsidR="005C78BB" w:rsidRDefault="005C78BB" w:rsidP="005C78BB">
            <w:pPr>
              <w:rPr>
                <w:rFonts w:ascii="宋体" w:hAnsi="宋体" w:cs="宋体"/>
                <w:szCs w:val="21"/>
              </w:rPr>
            </w:pPr>
            <w:r>
              <w:rPr>
                <w:rFonts w:hint="eastAsia"/>
                <w:szCs w:val="21"/>
              </w:rPr>
              <w:t>可列举包装规格，如（</w:t>
            </w:r>
            <w:r>
              <w:rPr>
                <w:szCs w:val="21"/>
              </w:rPr>
              <w:t>50±0.5</w:t>
            </w:r>
            <w:r>
              <w:rPr>
                <w:rFonts w:hint="eastAsia"/>
                <w:szCs w:val="21"/>
              </w:rPr>
              <w:t>）</w:t>
            </w:r>
            <w:r>
              <w:rPr>
                <w:szCs w:val="21"/>
              </w:rPr>
              <w:t>kg</w:t>
            </w:r>
            <w:r>
              <w:rPr>
                <w:rFonts w:hint="eastAsia"/>
                <w:szCs w:val="21"/>
              </w:rPr>
              <w:t>、（</w:t>
            </w:r>
            <w:r>
              <w:rPr>
                <w:szCs w:val="21"/>
              </w:rPr>
              <w:t>40±0.4</w:t>
            </w:r>
            <w:r>
              <w:rPr>
                <w:rFonts w:hint="eastAsia"/>
                <w:szCs w:val="21"/>
              </w:rPr>
              <w:t>）</w:t>
            </w:r>
            <w:r>
              <w:rPr>
                <w:szCs w:val="21"/>
              </w:rPr>
              <w:t>kg</w:t>
            </w:r>
            <w:r>
              <w:rPr>
                <w:rFonts w:hint="eastAsia"/>
                <w:szCs w:val="21"/>
              </w:rPr>
              <w:t>等</w:t>
            </w:r>
            <w:r w:rsidR="00AD34D4">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47E2C3C" w14:textId="77777777" w:rsidR="005C78BB" w:rsidRDefault="005C78BB" w:rsidP="005C78BB">
            <w:pPr>
              <w:rPr>
                <w:szCs w:val="21"/>
              </w:rPr>
            </w:pPr>
            <w:r>
              <w:rPr>
                <w:rFonts w:hint="eastAsia"/>
                <w:szCs w:val="21"/>
              </w:rPr>
              <w:t>中国农业科学院农业资源与农业区划研究所</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2773E997" w14:textId="77777777" w:rsidR="005C78BB" w:rsidRDefault="005C78BB" w:rsidP="005C78BB">
            <w:pPr>
              <w:rPr>
                <w:szCs w:val="21"/>
              </w:rPr>
            </w:pPr>
            <w:r>
              <w:rPr>
                <w:rFonts w:hint="eastAsia"/>
                <w:szCs w:val="21"/>
              </w:rPr>
              <w:t>已采纳，有标准</w:t>
            </w:r>
            <w:r w:rsidR="00AD34D4">
              <w:rPr>
                <w:rFonts w:hint="eastAsia"/>
                <w:szCs w:val="21"/>
              </w:rPr>
              <w:t>。</w:t>
            </w:r>
          </w:p>
        </w:tc>
      </w:tr>
      <w:tr w:rsidR="005C78BB" w14:paraId="2A30C13F"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3940D2" w14:textId="2FFFE3BB" w:rsidR="005C78BB" w:rsidRDefault="00061AE7" w:rsidP="00B50262">
            <w:pPr>
              <w:jc w:val="center"/>
              <w:rPr>
                <w:szCs w:val="21"/>
              </w:rPr>
            </w:pPr>
            <w:r>
              <w:rPr>
                <w:rFonts w:hint="eastAsia"/>
                <w:szCs w:val="21"/>
              </w:rPr>
              <w:t>61</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2788131" w14:textId="77777777" w:rsidR="005C78BB" w:rsidRDefault="005C78BB" w:rsidP="00B50262">
            <w:pPr>
              <w:jc w:val="center"/>
              <w:rPr>
                <w:szCs w:val="21"/>
              </w:rPr>
            </w:pPr>
            <w:r>
              <w:rPr>
                <w:szCs w:val="21"/>
              </w:rPr>
              <w:t>-</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14012AE4" w14:textId="77777777" w:rsidR="005C78BB" w:rsidRDefault="005C78BB" w:rsidP="00815213">
            <w:pPr>
              <w:rPr>
                <w:rFonts w:ascii="宋体" w:hAnsi="宋体" w:cs="宋体"/>
                <w:szCs w:val="21"/>
              </w:rPr>
            </w:pPr>
            <w:r>
              <w:rPr>
                <w:rFonts w:hint="eastAsia"/>
                <w:szCs w:val="21"/>
              </w:rPr>
              <w:t>建议液体产品规定保质期</w:t>
            </w:r>
            <w:r w:rsidR="00AD34D4">
              <w:rPr>
                <w:rFonts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D72A7F" w14:textId="4E1B7DA0" w:rsidR="005C78BB" w:rsidRDefault="005C78BB" w:rsidP="005C78BB">
            <w:pPr>
              <w:rPr>
                <w:szCs w:val="21"/>
              </w:rPr>
            </w:pPr>
            <w:r>
              <w:rPr>
                <w:rFonts w:hint="eastAsia"/>
                <w:szCs w:val="21"/>
              </w:rPr>
              <w:t>磷肥协会</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5886106B" w14:textId="6955AA93" w:rsidR="005C78BB" w:rsidRDefault="005C78BB" w:rsidP="00A20872">
            <w:pPr>
              <w:rPr>
                <w:szCs w:val="21"/>
              </w:rPr>
            </w:pPr>
            <w:r>
              <w:rPr>
                <w:rFonts w:hint="eastAsia"/>
                <w:szCs w:val="21"/>
              </w:rPr>
              <w:t>已采纳</w:t>
            </w:r>
            <w:r w:rsidR="00072F1E">
              <w:rPr>
                <w:rFonts w:hint="eastAsia"/>
                <w:szCs w:val="21"/>
              </w:rPr>
              <w:t>，</w:t>
            </w:r>
            <w:r w:rsidR="008F6D4A">
              <w:rPr>
                <w:rFonts w:hint="eastAsia"/>
                <w:szCs w:val="21"/>
              </w:rPr>
              <w:t>流体</w:t>
            </w:r>
            <w:r>
              <w:rPr>
                <w:rFonts w:hint="eastAsia"/>
                <w:szCs w:val="21"/>
              </w:rPr>
              <w:t>聚磷酸铵以聚合率</w:t>
            </w:r>
            <w:r>
              <w:rPr>
                <w:szCs w:val="21"/>
              </w:rPr>
              <w:t>55%</w:t>
            </w:r>
            <w:r>
              <w:rPr>
                <w:rFonts w:hint="eastAsia"/>
                <w:szCs w:val="21"/>
              </w:rPr>
              <w:t>为储存低限，低于</w:t>
            </w:r>
            <w:r>
              <w:rPr>
                <w:szCs w:val="21"/>
              </w:rPr>
              <w:t>55%</w:t>
            </w:r>
            <w:r>
              <w:rPr>
                <w:rFonts w:hint="eastAsia"/>
                <w:szCs w:val="21"/>
              </w:rPr>
              <w:t>时</w:t>
            </w:r>
            <w:r w:rsidR="008F6D4A">
              <w:rPr>
                <w:rFonts w:hint="eastAsia"/>
                <w:szCs w:val="21"/>
              </w:rPr>
              <w:t>流体</w:t>
            </w:r>
            <w:r>
              <w:rPr>
                <w:rFonts w:hint="eastAsia"/>
                <w:szCs w:val="21"/>
              </w:rPr>
              <w:t>聚磷酸铵会出现结晶析出</w:t>
            </w:r>
            <w:r w:rsidR="00936BD9">
              <w:rPr>
                <w:rFonts w:hint="eastAsia"/>
                <w:szCs w:val="21"/>
              </w:rPr>
              <w:t>，</w:t>
            </w:r>
            <w:r w:rsidR="008F6D4A">
              <w:rPr>
                <w:rFonts w:hint="eastAsia"/>
                <w:szCs w:val="21"/>
              </w:rPr>
              <w:t>因此规定以聚合率低于</w:t>
            </w:r>
            <w:r w:rsidR="008F6D4A">
              <w:rPr>
                <w:rFonts w:hint="eastAsia"/>
                <w:szCs w:val="21"/>
              </w:rPr>
              <w:t>55%</w:t>
            </w:r>
            <w:r w:rsidR="008F6D4A">
              <w:rPr>
                <w:rFonts w:hint="eastAsia"/>
                <w:szCs w:val="21"/>
              </w:rPr>
              <w:t>为判定</w:t>
            </w:r>
            <w:proofErr w:type="gramStart"/>
            <w:r w:rsidR="008F6D4A">
              <w:rPr>
                <w:rFonts w:hint="eastAsia"/>
                <w:szCs w:val="21"/>
              </w:rPr>
              <w:t>流体肥料级聚磷酸铵</w:t>
            </w:r>
            <w:proofErr w:type="gramEnd"/>
            <w:r w:rsidR="008F6D4A">
              <w:rPr>
                <w:rFonts w:hint="eastAsia"/>
                <w:szCs w:val="21"/>
              </w:rPr>
              <w:t>过期的依据。</w:t>
            </w:r>
          </w:p>
        </w:tc>
      </w:tr>
      <w:tr w:rsidR="005C78BB" w14:paraId="020FF9FD" w14:textId="77777777" w:rsidTr="00117B9D">
        <w:trPr>
          <w:trHeight w:val="75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7268B4" w14:textId="446A434C" w:rsidR="005C78BB" w:rsidRDefault="00061AE7" w:rsidP="00B50262">
            <w:pPr>
              <w:jc w:val="center"/>
              <w:rPr>
                <w:szCs w:val="21"/>
              </w:rPr>
            </w:pPr>
            <w:r>
              <w:rPr>
                <w:rFonts w:hint="eastAsia"/>
                <w:szCs w:val="21"/>
              </w:rPr>
              <w:t>62</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5F277A8F" w14:textId="77777777" w:rsidR="005C78BB" w:rsidRDefault="005C78BB" w:rsidP="00B50262">
            <w:pPr>
              <w:jc w:val="center"/>
              <w:rPr>
                <w:szCs w:val="21"/>
              </w:rPr>
            </w:pPr>
            <w:r>
              <w:rPr>
                <w:szCs w:val="21"/>
              </w:rPr>
              <w:t>-</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0895B07F" w14:textId="77777777" w:rsidR="005C78BB" w:rsidRDefault="005C78BB" w:rsidP="005C78BB">
            <w:pPr>
              <w:rPr>
                <w:rFonts w:ascii="宋体" w:hAnsi="宋体" w:cs="宋体"/>
                <w:szCs w:val="21"/>
              </w:rPr>
            </w:pPr>
            <w:r>
              <w:rPr>
                <w:rFonts w:hint="eastAsia"/>
                <w:szCs w:val="21"/>
              </w:rPr>
              <w:t>建议编制说明中补充样品各项指标的检测数据。</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1A0A4DE" w14:textId="244D8CB3" w:rsidR="005C78BB" w:rsidRDefault="007A4702" w:rsidP="005C78BB">
            <w:pPr>
              <w:rPr>
                <w:szCs w:val="21"/>
              </w:rPr>
            </w:pPr>
            <w:r>
              <w:rPr>
                <w:rFonts w:hint="eastAsia"/>
                <w:szCs w:val="21"/>
              </w:rPr>
              <w:t>标准工作会议</w:t>
            </w:r>
          </w:p>
        </w:tc>
        <w:tc>
          <w:tcPr>
            <w:tcW w:w="3485" w:type="dxa"/>
            <w:tcBorders>
              <w:top w:val="single" w:sz="4" w:space="0" w:color="auto"/>
              <w:left w:val="single" w:sz="4" w:space="0" w:color="auto"/>
              <w:bottom w:val="single" w:sz="4" w:space="0" w:color="auto"/>
              <w:right w:val="single" w:sz="4" w:space="0" w:color="auto"/>
            </w:tcBorders>
            <w:shd w:val="clear" w:color="auto" w:fill="auto"/>
            <w:vAlign w:val="center"/>
          </w:tcPr>
          <w:p w14:paraId="3AE1C359" w14:textId="77777777" w:rsidR="005C78BB" w:rsidRDefault="005C78BB" w:rsidP="005C78BB">
            <w:pPr>
              <w:rPr>
                <w:szCs w:val="21"/>
              </w:rPr>
            </w:pPr>
            <w:r>
              <w:rPr>
                <w:rFonts w:hint="eastAsia"/>
                <w:szCs w:val="21"/>
              </w:rPr>
              <w:t>已</w:t>
            </w:r>
            <w:bookmarkStart w:id="0" w:name="_GoBack"/>
            <w:bookmarkEnd w:id="0"/>
            <w:r>
              <w:rPr>
                <w:rFonts w:hint="eastAsia"/>
                <w:szCs w:val="21"/>
              </w:rPr>
              <w:t>采纳</w:t>
            </w:r>
            <w:r w:rsidR="00AD34D4">
              <w:rPr>
                <w:rFonts w:hint="eastAsia"/>
                <w:szCs w:val="21"/>
              </w:rPr>
              <w:t>。</w:t>
            </w:r>
          </w:p>
        </w:tc>
      </w:tr>
    </w:tbl>
    <w:p w14:paraId="39F60B6B" w14:textId="65C849B3" w:rsidR="005C78BB" w:rsidRPr="00F5346F" w:rsidRDefault="005C78BB" w:rsidP="005C78BB">
      <w:pPr>
        <w:adjustRightInd w:val="0"/>
        <w:snapToGrid w:val="0"/>
        <w:spacing w:line="360" w:lineRule="auto"/>
        <w:rPr>
          <w:rFonts w:ascii="宋体" w:hAnsi="宋体"/>
          <w:szCs w:val="21"/>
        </w:rPr>
      </w:pPr>
      <w:r w:rsidRPr="00F5346F">
        <w:rPr>
          <w:rFonts w:ascii="宋体" w:hAnsi="宋体" w:hint="eastAsia"/>
          <w:szCs w:val="21"/>
        </w:rPr>
        <w:t>说明：  ① 发送“征求意见稿”的单位数：</w:t>
      </w:r>
      <w:r w:rsidR="004C6516">
        <w:rPr>
          <w:rFonts w:ascii="宋体" w:hAnsi="宋体"/>
          <w:szCs w:val="21"/>
        </w:rPr>
        <w:t>139</w:t>
      </w:r>
      <w:r w:rsidRPr="00F5346F">
        <w:rPr>
          <w:rFonts w:ascii="宋体" w:hAnsi="宋体" w:hint="eastAsia"/>
          <w:szCs w:val="21"/>
        </w:rPr>
        <w:t>个。</w:t>
      </w:r>
    </w:p>
    <w:p w14:paraId="2F20DDAB" w14:textId="2FAA81B4" w:rsidR="005C78BB" w:rsidRPr="00F5346F" w:rsidRDefault="005C78BB" w:rsidP="005C78BB">
      <w:pPr>
        <w:adjustRightInd w:val="0"/>
        <w:snapToGrid w:val="0"/>
        <w:spacing w:line="360" w:lineRule="auto"/>
        <w:ind w:firstLineChars="400" w:firstLine="840"/>
        <w:rPr>
          <w:rFonts w:ascii="宋体" w:hAnsi="宋体"/>
          <w:szCs w:val="21"/>
        </w:rPr>
      </w:pPr>
      <w:r w:rsidRPr="00F5346F">
        <w:rPr>
          <w:rFonts w:ascii="宋体" w:hAnsi="宋体" w:hint="eastAsia"/>
          <w:szCs w:val="21"/>
        </w:rPr>
        <w:t>② 收到“征求意见稿”后，回函的单位数：</w:t>
      </w:r>
      <w:r w:rsidR="004C6516">
        <w:rPr>
          <w:rFonts w:ascii="宋体" w:hAnsi="宋体"/>
          <w:szCs w:val="21"/>
        </w:rPr>
        <w:t>99</w:t>
      </w:r>
      <w:r w:rsidRPr="00F5346F">
        <w:rPr>
          <w:rFonts w:ascii="宋体" w:hAnsi="宋体" w:hint="eastAsia"/>
          <w:szCs w:val="21"/>
        </w:rPr>
        <w:t>个。</w:t>
      </w:r>
    </w:p>
    <w:p w14:paraId="1AE4B2C7" w14:textId="47587C8C" w:rsidR="005C78BB" w:rsidRPr="00F5346F" w:rsidRDefault="005C78BB" w:rsidP="005C78BB">
      <w:pPr>
        <w:adjustRightInd w:val="0"/>
        <w:snapToGrid w:val="0"/>
        <w:spacing w:line="360" w:lineRule="auto"/>
        <w:ind w:firstLineChars="400" w:firstLine="840"/>
        <w:rPr>
          <w:rFonts w:ascii="宋体" w:hAnsi="宋体"/>
          <w:szCs w:val="21"/>
        </w:rPr>
      </w:pPr>
      <w:r w:rsidRPr="00F5346F">
        <w:rPr>
          <w:rFonts w:ascii="宋体" w:hAnsi="宋体" w:hint="eastAsia"/>
          <w:szCs w:val="21"/>
        </w:rPr>
        <w:t>③ 收到“征求意见稿”后，回函并有建议或意见的单位数：</w:t>
      </w:r>
      <w:r w:rsidR="005365FC">
        <w:rPr>
          <w:rFonts w:ascii="宋体" w:hAnsi="宋体"/>
          <w:szCs w:val="21"/>
        </w:rPr>
        <w:t>17</w:t>
      </w:r>
      <w:r w:rsidRPr="00F5346F">
        <w:rPr>
          <w:rFonts w:ascii="宋体" w:hAnsi="宋体" w:hint="eastAsia"/>
          <w:szCs w:val="21"/>
        </w:rPr>
        <w:t>个。</w:t>
      </w:r>
    </w:p>
    <w:p w14:paraId="52AB44F9" w14:textId="654F52B7" w:rsidR="005C78BB" w:rsidRPr="00F5346F" w:rsidRDefault="005C78BB" w:rsidP="005C78BB">
      <w:pPr>
        <w:adjustRightInd w:val="0"/>
        <w:snapToGrid w:val="0"/>
        <w:spacing w:line="360" w:lineRule="auto"/>
        <w:rPr>
          <w:rFonts w:ascii="宋体" w:hAnsi="宋体"/>
          <w:szCs w:val="21"/>
        </w:rPr>
      </w:pPr>
      <w:r w:rsidRPr="00F5346F">
        <w:rPr>
          <w:rFonts w:ascii="宋体" w:hAnsi="宋体" w:hint="eastAsia"/>
          <w:szCs w:val="21"/>
        </w:rPr>
        <w:t xml:space="preserve">      </w:t>
      </w:r>
      <w:r>
        <w:rPr>
          <w:rFonts w:ascii="宋体" w:hAnsi="宋体"/>
          <w:szCs w:val="21"/>
        </w:rPr>
        <w:t xml:space="preserve"> </w:t>
      </w:r>
      <w:r w:rsidRPr="00F5346F">
        <w:rPr>
          <w:rFonts w:ascii="宋体" w:hAnsi="宋体" w:hint="eastAsia"/>
          <w:szCs w:val="21"/>
        </w:rPr>
        <w:t xml:space="preserve"> ④</w:t>
      </w:r>
      <w:r w:rsidR="00450A0E">
        <w:rPr>
          <w:rFonts w:ascii="宋体" w:hAnsi="宋体" w:hint="eastAsia"/>
          <w:szCs w:val="21"/>
        </w:rPr>
        <w:t xml:space="preserve"> </w:t>
      </w:r>
      <w:r w:rsidRPr="00F5346F">
        <w:rPr>
          <w:rFonts w:ascii="宋体" w:hAnsi="宋体" w:hint="eastAsia"/>
          <w:szCs w:val="21"/>
        </w:rPr>
        <w:t>没有回函的单位数：</w:t>
      </w:r>
      <w:r w:rsidR="004C6516">
        <w:rPr>
          <w:rFonts w:ascii="宋体" w:hAnsi="宋体"/>
          <w:szCs w:val="21"/>
        </w:rPr>
        <w:t>40</w:t>
      </w:r>
      <w:r w:rsidRPr="00F5346F">
        <w:rPr>
          <w:rFonts w:ascii="宋体" w:hAnsi="宋体" w:hint="eastAsia"/>
          <w:szCs w:val="21"/>
        </w:rPr>
        <w:t>个。</w:t>
      </w:r>
    </w:p>
    <w:p w14:paraId="0F81E5A4" w14:textId="77777777" w:rsidR="005C78BB" w:rsidRPr="005C78BB" w:rsidRDefault="005C78BB"/>
    <w:sectPr w:rsidR="005C78BB" w:rsidRPr="005C78BB" w:rsidSect="002D4078">
      <w:headerReference w:type="default" r:id="rId7"/>
      <w:pgSz w:w="11906" w:h="16838"/>
      <w:pgMar w:top="873" w:right="1077" w:bottom="873"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F040D" w14:textId="77777777" w:rsidR="00237DDD" w:rsidRDefault="00237DDD" w:rsidP="00D41164">
      <w:r>
        <w:separator/>
      </w:r>
    </w:p>
  </w:endnote>
  <w:endnote w:type="continuationSeparator" w:id="0">
    <w:p w14:paraId="50E317E8" w14:textId="77777777" w:rsidR="00237DDD" w:rsidRDefault="00237DDD" w:rsidP="00D4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662DA" w14:textId="77777777" w:rsidR="00237DDD" w:rsidRDefault="00237DDD" w:rsidP="00D41164">
      <w:r>
        <w:separator/>
      </w:r>
    </w:p>
  </w:footnote>
  <w:footnote w:type="continuationSeparator" w:id="0">
    <w:p w14:paraId="45ED2A94" w14:textId="77777777" w:rsidR="00237DDD" w:rsidRDefault="00237DDD" w:rsidP="00D41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A2F50" w14:textId="77777777" w:rsidR="0035770E" w:rsidRDefault="0035770E" w:rsidP="00936BD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C72"/>
    <w:rsid w:val="00007E8D"/>
    <w:rsid w:val="0001467E"/>
    <w:rsid w:val="0002145A"/>
    <w:rsid w:val="00030C72"/>
    <w:rsid w:val="00061AE7"/>
    <w:rsid w:val="00065C1B"/>
    <w:rsid w:val="00072F1E"/>
    <w:rsid w:val="000731AB"/>
    <w:rsid w:val="000747BC"/>
    <w:rsid w:val="000A3E04"/>
    <w:rsid w:val="000A7D04"/>
    <w:rsid w:val="000B0888"/>
    <w:rsid w:val="000B1336"/>
    <w:rsid w:val="000B54AA"/>
    <w:rsid w:val="000C59B8"/>
    <w:rsid w:val="000D776D"/>
    <w:rsid w:val="000E0699"/>
    <w:rsid w:val="000F47BE"/>
    <w:rsid w:val="00100D21"/>
    <w:rsid w:val="00101D9E"/>
    <w:rsid w:val="00117B9D"/>
    <w:rsid w:val="00126CE3"/>
    <w:rsid w:val="00131491"/>
    <w:rsid w:val="00141FD0"/>
    <w:rsid w:val="001450C3"/>
    <w:rsid w:val="001811B2"/>
    <w:rsid w:val="001C325D"/>
    <w:rsid w:val="001F4D36"/>
    <w:rsid w:val="002124E0"/>
    <w:rsid w:val="002124E5"/>
    <w:rsid w:val="0021724C"/>
    <w:rsid w:val="0023133D"/>
    <w:rsid w:val="00231693"/>
    <w:rsid w:val="002320DA"/>
    <w:rsid w:val="00237DDD"/>
    <w:rsid w:val="00245643"/>
    <w:rsid w:val="00245C58"/>
    <w:rsid w:val="00246848"/>
    <w:rsid w:val="00264E9B"/>
    <w:rsid w:val="00266F67"/>
    <w:rsid w:val="0027053E"/>
    <w:rsid w:val="002758D4"/>
    <w:rsid w:val="00281106"/>
    <w:rsid w:val="00284EAB"/>
    <w:rsid w:val="00294223"/>
    <w:rsid w:val="00297626"/>
    <w:rsid w:val="002B1E08"/>
    <w:rsid w:val="002C117C"/>
    <w:rsid w:val="002D4078"/>
    <w:rsid w:val="002D7BD7"/>
    <w:rsid w:val="002E1DEC"/>
    <w:rsid w:val="002E668B"/>
    <w:rsid w:val="00302CCE"/>
    <w:rsid w:val="00313B8A"/>
    <w:rsid w:val="00326014"/>
    <w:rsid w:val="0035770E"/>
    <w:rsid w:val="00365764"/>
    <w:rsid w:val="00386FA5"/>
    <w:rsid w:val="003965F3"/>
    <w:rsid w:val="003A1BAA"/>
    <w:rsid w:val="003C3FE1"/>
    <w:rsid w:val="003F7A9F"/>
    <w:rsid w:val="00406335"/>
    <w:rsid w:val="00426F36"/>
    <w:rsid w:val="004421D4"/>
    <w:rsid w:val="00450A0E"/>
    <w:rsid w:val="00487171"/>
    <w:rsid w:val="004B1E6D"/>
    <w:rsid w:val="004C46C9"/>
    <w:rsid w:val="004C6516"/>
    <w:rsid w:val="004F3DEE"/>
    <w:rsid w:val="004F49C2"/>
    <w:rsid w:val="00511108"/>
    <w:rsid w:val="005243FE"/>
    <w:rsid w:val="005365FC"/>
    <w:rsid w:val="0054249B"/>
    <w:rsid w:val="00550EA4"/>
    <w:rsid w:val="00552359"/>
    <w:rsid w:val="00562204"/>
    <w:rsid w:val="005627C8"/>
    <w:rsid w:val="00576801"/>
    <w:rsid w:val="005B1FF6"/>
    <w:rsid w:val="005C5C4B"/>
    <w:rsid w:val="005C78BB"/>
    <w:rsid w:val="005E1678"/>
    <w:rsid w:val="00616BDB"/>
    <w:rsid w:val="00637601"/>
    <w:rsid w:val="00646919"/>
    <w:rsid w:val="00653269"/>
    <w:rsid w:val="00673A62"/>
    <w:rsid w:val="006A1250"/>
    <w:rsid w:val="006A32F0"/>
    <w:rsid w:val="006B0902"/>
    <w:rsid w:val="006D0A54"/>
    <w:rsid w:val="006E000E"/>
    <w:rsid w:val="006E421C"/>
    <w:rsid w:val="006E53B9"/>
    <w:rsid w:val="006E6063"/>
    <w:rsid w:val="006F2240"/>
    <w:rsid w:val="00700DAD"/>
    <w:rsid w:val="00703BC2"/>
    <w:rsid w:val="00714408"/>
    <w:rsid w:val="00720FEF"/>
    <w:rsid w:val="0074367A"/>
    <w:rsid w:val="00755695"/>
    <w:rsid w:val="0079464E"/>
    <w:rsid w:val="007A4702"/>
    <w:rsid w:val="007A5CAD"/>
    <w:rsid w:val="007B7F3A"/>
    <w:rsid w:val="007E75BD"/>
    <w:rsid w:val="007E75E2"/>
    <w:rsid w:val="007F725B"/>
    <w:rsid w:val="00815213"/>
    <w:rsid w:val="00864A73"/>
    <w:rsid w:val="008716A3"/>
    <w:rsid w:val="00892234"/>
    <w:rsid w:val="008D5551"/>
    <w:rsid w:val="008F3254"/>
    <w:rsid w:val="008F6D4A"/>
    <w:rsid w:val="008F790A"/>
    <w:rsid w:val="00904631"/>
    <w:rsid w:val="009248D5"/>
    <w:rsid w:val="00936BD9"/>
    <w:rsid w:val="009414B4"/>
    <w:rsid w:val="0094793B"/>
    <w:rsid w:val="00961DE9"/>
    <w:rsid w:val="00981796"/>
    <w:rsid w:val="00996BA3"/>
    <w:rsid w:val="009A3723"/>
    <w:rsid w:val="009B450D"/>
    <w:rsid w:val="009D5D92"/>
    <w:rsid w:val="009E39AA"/>
    <w:rsid w:val="009F1CCB"/>
    <w:rsid w:val="00A0151D"/>
    <w:rsid w:val="00A1086B"/>
    <w:rsid w:val="00A20872"/>
    <w:rsid w:val="00A26EBA"/>
    <w:rsid w:val="00A33F38"/>
    <w:rsid w:val="00A8621F"/>
    <w:rsid w:val="00A976FF"/>
    <w:rsid w:val="00AA1455"/>
    <w:rsid w:val="00AA69FA"/>
    <w:rsid w:val="00AB7CE7"/>
    <w:rsid w:val="00AD2D6E"/>
    <w:rsid w:val="00AD34D4"/>
    <w:rsid w:val="00AE23D8"/>
    <w:rsid w:val="00AF634A"/>
    <w:rsid w:val="00B3124C"/>
    <w:rsid w:val="00B50262"/>
    <w:rsid w:val="00B67071"/>
    <w:rsid w:val="00B836BA"/>
    <w:rsid w:val="00B93117"/>
    <w:rsid w:val="00B961F4"/>
    <w:rsid w:val="00BF67DE"/>
    <w:rsid w:val="00C21D8F"/>
    <w:rsid w:val="00C53DB7"/>
    <w:rsid w:val="00C561A1"/>
    <w:rsid w:val="00CC3811"/>
    <w:rsid w:val="00CD48CD"/>
    <w:rsid w:val="00CE704F"/>
    <w:rsid w:val="00CF1702"/>
    <w:rsid w:val="00D3076F"/>
    <w:rsid w:val="00D32CA9"/>
    <w:rsid w:val="00D41164"/>
    <w:rsid w:val="00D50D24"/>
    <w:rsid w:val="00D85F57"/>
    <w:rsid w:val="00D95FCC"/>
    <w:rsid w:val="00DD2555"/>
    <w:rsid w:val="00DE4C30"/>
    <w:rsid w:val="00DF0EC8"/>
    <w:rsid w:val="00DF3D66"/>
    <w:rsid w:val="00E00000"/>
    <w:rsid w:val="00E31C45"/>
    <w:rsid w:val="00E36D3F"/>
    <w:rsid w:val="00E7297C"/>
    <w:rsid w:val="00E72B78"/>
    <w:rsid w:val="00EC3EF4"/>
    <w:rsid w:val="00EC76F3"/>
    <w:rsid w:val="00EE6ED1"/>
    <w:rsid w:val="00EF5878"/>
    <w:rsid w:val="00F04795"/>
    <w:rsid w:val="00F174FB"/>
    <w:rsid w:val="00F26DD3"/>
    <w:rsid w:val="00F32883"/>
    <w:rsid w:val="00F675F3"/>
    <w:rsid w:val="00F77ECA"/>
    <w:rsid w:val="00F811B4"/>
    <w:rsid w:val="00FA2ADB"/>
    <w:rsid w:val="00FB16EA"/>
    <w:rsid w:val="00FB17D4"/>
    <w:rsid w:val="00FC1A8A"/>
    <w:rsid w:val="00FD0AEE"/>
    <w:rsid w:val="00FD3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3D346"/>
  <w15:docId w15:val="{BA30D85A-953D-4D07-9AF0-518A2CD86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宋体"/>
        <w:color w:val="000000"/>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3269"/>
    <w:pPr>
      <w:widowControl w:val="0"/>
      <w:jc w:val="both"/>
    </w:pPr>
    <w:rPr>
      <w:rFonts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段 Char"/>
    <w:link w:val="a3"/>
    <w:rsid w:val="00653269"/>
    <w:rPr>
      <w:rFonts w:ascii="宋体"/>
      <w:sz w:val="21"/>
      <w:lang w:val="en-US" w:eastAsia="zh-CN"/>
    </w:rPr>
  </w:style>
  <w:style w:type="paragraph" w:customStyle="1" w:styleId="a3">
    <w:name w:val="段"/>
    <w:link w:val="Char"/>
    <w:rsid w:val="00653269"/>
    <w:pPr>
      <w:tabs>
        <w:tab w:val="center" w:pos="4201"/>
        <w:tab w:val="right" w:leader="dot" w:pos="9298"/>
      </w:tabs>
      <w:autoSpaceDE w:val="0"/>
      <w:autoSpaceDN w:val="0"/>
      <w:ind w:firstLineChars="200" w:firstLine="420"/>
      <w:jc w:val="both"/>
    </w:pPr>
    <w:rPr>
      <w:rFonts w:ascii="宋体"/>
      <w:sz w:val="21"/>
    </w:rPr>
  </w:style>
  <w:style w:type="character" w:customStyle="1" w:styleId="apple-converted-space">
    <w:name w:val="apple-converted-space"/>
    <w:rsid w:val="00653269"/>
  </w:style>
  <w:style w:type="paragraph" w:styleId="a4">
    <w:name w:val="header"/>
    <w:basedOn w:val="a"/>
    <w:link w:val="a5"/>
    <w:uiPriority w:val="99"/>
    <w:unhideWhenUsed/>
    <w:rsid w:val="00D4116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41164"/>
    <w:rPr>
      <w:rFonts w:cs="Times New Roman"/>
      <w:kern w:val="2"/>
      <w:sz w:val="18"/>
      <w:szCs w:val="18"/>
    </w:rPr>
  </w:style>
  <w:style w:type="paragraph" w:styleId="a6">
    <w:name w:val="footer"/>
    <w:basedOn w:val="a"/>
    <w:link w:val="a7"/>
    <w:uiPriority w:val="99"/>
    <w:unhideWhenUsed/>
    <w:rsid w:val="00D41164"/>
    <w:pPr>
      <w:tabs>
        <w:tab w:val="center" w:pos="4153"/>
        <w:tab w:val="right" w:pos="8306"/>
      </w:tabs>
      <w:snapToGrid w:val="0"/>
      <w:jc w:val="left"/>
    </w:pPr>
    <w:rPr>
      <w:sz w:val="18"/>
      <w:szCs w:val="18"/>
    </w:rPr>
  </w:style>
  <w:style w:type="character" w:customStyle="1" w:styleId="a7">
    <w:name w:val="页脚 字符"/>
    <w:basedOn w:val="a0"/>
    <w:link w:val="a6"/>
    <w:uiPriority w:val="99"/>
    <w:rsid w:val="00D41164"/>
    <w:rPr>
      <w:rFonts w:cs="Times New Roman"/>
      <w:kern w:val="2"/>
      <w:sz w:val="18"/>
      <w:szCs w:val="18"/>
    </w:rPr>
  </w:style>
  <w:style w:type="paragraph" w:styleId="a8">
    <w:name w:val="Balloon Text"/>
    <w:basedOn w:val="a"/>
    <w:link w:val="a9"/>
    <w:uiPriority w:val="99"/>
    <w:semiHidden/>
    <w:unhideWhenUsed/>
    <w:rsid w:val="009A3723"/>
    <w:rPr>
      <w:sz w:val="18"/>
      <w:szCs w:val="18"/>
    </w:rPr>
  </w:style>
  <w:style w:type="character" w:customStyle="1" w:styleId="a9">
    <w:name w:val="批注框文本 字符"/>
    <w:basedOn w:val="a0"/>
    <w:link w:val="a8"/>
    <w:uiPriority w:val="99"/>
    <w:semiHidden/>
    <w:rsid w:val="009A3723"/>
    <w:rPr>
      <w:rFonts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26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34F0B-CDCE-448C-BFE5-7BA8320C0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1159</Words>
  <Characters>6609</Characters>
  <Application>Microsoft Office Word</Application>
  <DocSecurity>0</DocSecurity>
  <Lines>55</Lines>
  <Paragraphs>15</Paragraphs>
  <ScaleCrop>false</ScaleCrop>
  <Company>微软中国</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YY</cp:lastModifiedBy>
  <cp:revision>3</cp:revision>
  <dcterms:created xsi:type="dcterms:W3CDTF">2019-11-21T01:26:00Z</dcterms:created>
  <dcterms:modified xsi:type="dcterms:W3CDTF">2019-11-21T03:12:00Z</dcterms:modified>
</cp:coreProperties>
</file>